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8" w:type="dxa"/>
        <w:tblInd w:w="-459" w:type="dxa"/>
        <w:tblLook w:val="01E0" w:firstRow="1" w:lastRow="1" w:firstColumn="1" w:lastColumn="1" w:noHBand="0" w:noVBand="0"/>
      </w:tblPr>
      <w:tblGrid>
        <w:gridCol w:w="4937"/>
        <w:gridCol w:w="5191"/>
      </w:tblGrid>
      <w:tr w:rsidR="00C22E0C" w:rsidRPr="00FD33E3" w14:paraId="6D358EA8" w14:textId="77777777" w:rsidTr="003F087F">
        <w:trPr>
          <w:trHeight w:val="2126"/>
        </w:trPr>
        <w:tc>
          <w:tcPr>
            <w:tcW w:w="4937" w:type="dxa"/>
          </w:tcPr>
          <w:p w14:paraId="16E4A0EE" w14:textId="4D386D26" w:rsidR="00C22E0C" w:rsidRPr="0070691A" w:rsidRDefault="00C22E0C" w:rsidP="006B1F88">
            <w:pPr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TỔNG</w:t>
            </w:r>
            <w:r w:rsidR="00200895" w:rsidRPr="0070691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LIÊN ĐOÀN</w:t>
            </w:r>
            <w:r w:rsidR="00200895" w:rsidRPr="0070691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LAO</w:t>
            </w:r>
            <w:r w:rsidR="00200895" w:rsidRPr="0070691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ĐỘNG</w:t>
            </w:r>
            <w:r w:rsidR="00200895" w:rsidRPr="0070691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VIỆT</w:t>
            </w:r>
            <w:r w:rsidR="00200895" w:rsidRPr="0070691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0691A">
              <w:rPr>
                <w:rFonts w:ascii="Times New Roman" w:hAnsi="Times New Roman"/>
                <w:spacing w:val="-20"/>
                <w:sz w:val="26"/>
                <w:szCs w:val="26"/>
              </w:rPr>
              <w:t>NAM</w:t>
            </w:r>
          </w:p>
          <w:p w14:paraId="5BFE8188" w14:textId="77777777" w:rsidR="00C22E0C" w:rsidRPr="0070691A" w:rsidRDefault="00C22E0C" w:rsidP="006B1F88">
            <w:pPr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70691A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CÔNG ĐOÀN ĐIỆN LỰC VIỆT NAM</w:t>
            </w:r>
          </w:p>
          <w:p w14:paraId="4DBC2BA7" w14:textId="77777777" w:rsidR="00C22E0C" w:rsidRDefault="00C22E0C" w:rsidP="006B1F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EA9AF" wp14:editId="22C311CB">
                      <wp:simplePos x="0" y="0"/>
                      <wp:positionH relativeFrom="column">
                        <wp:posOffset>406770</wp:posOffset>
                      </wp:positionH>
                      <wp:positionV relativeFrom="paragraph">
                        <wp:posOffset>20209</wp:posOffset>
                      </wp:positionV>
                      <wp:extent cx="2109889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98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0F89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1.6pt" to="1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OSrwEAAEgDAAAOAAAAZHJzL2Uyb0RvYy54bWysU8Fu2zAMvQ/YPwi6L3YCdEiMOD2k6y7d&#10;FqDtBzCSHAuTRYFUYufvJ6lJVmy3YT4Iokg+vfdEr++nwYmTIbboWzmf1VIYr1Bbf2jl68vjp6UU&#10;HMFrcOhNK8+G5f3m44f1GBqzwB6dNiQSiOdmDK3sYwxNVbHqzQA8w2B8SnZIA8QU0qHSBGNCH1y1&#10;qOvP1YikA6EyzOn04S0pNwW/64yKP7qOTRSulYlbLCuVdZ/XarOG5kAQeqsuNOAfWAxgfbr0BvUA&#10;EcSR7F9Qg1WEjF2cKRwq7DqrTNGQ1MzrP9Q89xBM0ZLM4XCzif8frPp+2vodZepq8s/hCdVPFh63&#10;PfiDKQReziE93DxbVY2Bm1tLDjjsSOzHb6hTDRwjFhemjoYMmfSJqZh9vpltpihUOlzM69VyuZJC&#10;XXMVNNfGQBy/GhxE3rTSWZ99gAZOTxwzEWiuJfnY46N1rryl82Js5epucVcaGJ3VOZnLmA77rSNx&#10;gjwN5SuqUuZ9GeHR6wLWG9BfLvsI1r3t0+XOX8zI+vOwcbNHfd7R1aT0XIXlZbTyPLyPS/fvH2Dz&#10;CwAA//8DAFBLAwQUAAYACAAAACEAXgympNsAAAAGAQAADwAAAGRycy9kb3ducmV2LnhtbEyOwU7C&#10;QBRF9yb8w+SRuCEwpSUN1k4JUbtzI2rcPjrPtqHzpnQGqH69Ixtd3tybc0++GU0nzjS41rKC5SIC&#10;QVxZ3XKt4O21nK9BOI+ssbNMCr7IwaaY3OSYaXvhFzrvfC0ChF2GChrv+0xKVzVk0C1sTxy6TzsY&#10;9CEOtdQDXgLcdDKOolQabDk8NNjTQ0PVYXcyClz5Tsfye1bNoo+kthQfH5+fUKnb6bi9B+Fp9H9j&#10;+NUP6lAEp709sXaiU5CulmGpIIlBhDq5S1cg9tcsi1z+1y9+AAAA//8DAFBLAQItABQABgAIAAAA&#10;IQC2gziS/gAAAOEBAAATAAAAAAAAAAAAAAAAAAAAAABbQ29udGVudF9UeXBlc10ueG1sUEsBAi0A&#10;FAAGAAgAAAAhADj9If/WAAAAlAEAAAsAAAAAAAAAAAAAAAAALwEAAF9yZWxzLy5yZWxzUEsBAi0A&#10;FAAGAAgAAAAhAEcO85KvAQAASAMAAA4AAAAAAAAAAAAAAAAALgIAAGRycy9lMm9Eb2MueG1sUEsB&#10;Ai0AFAAGAAgAAAAhAF4MpqTbAAAABgEAAA8AAAAAAAAAAAAAAAAACQQAAGRycy9kb3ducmV2Lnht&#10;bFBLBQYAAAAABAAEAPMAAAARBQAAAAA=&#10;"/>
                  </w:pict>
                </mc:Fallback>
              </mc:AlternateContent>
            </w:r>
          </w:p>
          <w:p w14:paraId="46E37910" w14:textId="2F7839D6" w:rsidR="00C22E0C" w:rsidRPr="00FD33E3" w:rsidRDefault="00C22E0C" w:rsidP="006B1F88">
            <w:pPr>
              <w:jc w:val="center"/>
              <w:rPr>
                <w:rFonts w:ascii="Times New Roman" w:hAnsi="Times New Roman"/>
              </w:rPr>
            </w:pPr>
            <w:r w:rsidRPr="00FD33E3">
              <w:rPr>
                <w:rFonts w:ascii="Times New Roman" w:hAnsi="Times New Roman"/>
              </w:rPr>
              <w:t xml:space="preserve">Số: </w:t>
            </w:r>
            <w:r>
              <w:rPr>
                <w:rFonts w:ascii="Times New Roman" w:hAnsi="Times New Roman"/>
              </w:rPr>
              <w:t xml:space="preserve">           </w:t>
            </w:r>
            <w:r w:rsidRPr="00FD33E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CĐĐVN-TG</w:t>
            </w:r>
            <w:r w:rsidR="00083082">
              <w:rPr>
                <w:rFonts w:ascii="Times New Roman" w:hAnsi="Times New Roman"/>
              </w:rPr>
              <w:t>NC</w:t>
            </w:r>
          </w:p>
          <w:p w14:paraId="1FA83B06" w14:textId="6CBBD52B" w:rsidR="00C22E0C" w:rsidRPr="00F21781" w:rsidRDefault="00591690" w:rsidP="006B1F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FCF">
              <w:rPr>
                <w:rFonts w:ascii="Times New Roman" w:hAnsi="Times New Roman"/>
                <w:sz w:val="26"/>
                <w:szCs w:val="26"/>
              </w:rPr>
              <w:t>V/v hưởng ứng, tham gia cuộc thi trực tuyến “</w:t>
            </w:r>
            <w:r w:rsidRPr="00A64DD6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Tìm hiểu kiến thức về sử dụng năng lượng tiết kiệm và hiệu quả năm 2022</w:t>
            </w:r>
            <w:r w:rsidRPr="00986FCF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5191" w:type="dxa"/>
          </w:tcPr>
          <w:p w14:paraId="13ED115A" w14:textId="77777777" w:rsidR="00C22E0C" w:rsidRPr="00FD33E3" w:rsidRDefault="00C22E0C" w:rsidP="006B1F88">
            <w:pPr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FD33E3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CỘNG HOÀ XÃ HỘI CHỦ NGHĨA VIỆT NAM</w:t>
            </w:r>
          </w:p>
          <w:p w14:paraId="08BF57B4" w14:textId="77777777" w:rsidR="00C22E0C" w:rsidRPr="00FD33E3" w:rsidRDefault="00C22E0C" w:rsidP="006B1F88">
            <w:pPr>
              <w:jc w:val="center"/>
              <w:rPr>
                <w:rFonts w:ascii="Times New Roman" w:hAnsi="Times New Roman"/>
                <w:b/>
              </w:rPr>
            </w:pPr>
            <w:r w:rsidRPr="00FD33E3">
              <w:rPr>
                <w:rFonts w:ascii="Times New Roman" w:hAnsi="Times New Roman"/>
                <w:b/>
              </w:rPr>
              <w:t>Độc lập - Tự do - Hạnh phúc</w:t>
            </w:r>
          </w:p>
          <w:p w14:paraId="2F945C19" w14:textId="77777777" w:rsidR="00C22E0C" w:rsidRPr="00FD33E3" w:rsidRDefault="00C22E0C" w:rsidP="006B1F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DD602" wp14:editId="3677EA6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30068</wp:posOffset>
                      </wp:positionV>
                      <wp:extent cx="2009775" cy="0"/>
                      <wp:effectExtent l="9525" t="13335" r="952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FCF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.35pt" to="19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uRrwEAAEgDAAAOAAAAZHJzL2Uyb0RvYy54bWysU8Fu2zAMvQ/YPwi6L04CZF2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mXq3u3NzUoK&#10;dYlVUF8KA3H8anAQedNIZ332AWo4PnHMRKC+pORrj4/WudJL58XYyNvVclUKGJ3VOZjTmLr91pE4&#10;Qp6G8hVVKfI+jfDgdQHrDeiH8z6CdW/79LjzZzOy/jxsXO9Rn3Z0MSm1q7A8j1aeh/fnUv37B9j8&#10;AgAA//8DAFBLAwQUAAYACAAAACEAIF1PfNsAAAAGAQAADwAAAGRycy9kb3ducmV2LnhtbEyPwU7D&#10;MBBE70j8g7VIXCpq0wItIU6FgNy4UEBct/GSRMTrNHbbwNezcIHjaEYzb/LV6Du1pyG2gS2cTw0o&#10;4iq4lmsLL8/l2RJUTMgOu8Bk4ZMirIrjoxwzFw78RPt1qpWUcMzQQpNSn2kdq4Y8xmnoicV7D4PH&#10;JHKotRvwIOW+0zNjrrTHlmWhwZ7uGqo+1jtvIZavtC2/JtXEvM3rQLPt/eMDWnt6Mt7egEo0pr8w&#10;/OALOhTCtAk7dlF1FpbmUpIWLhagxJ5fL+Ta5lfrItf/8YtvAAAA//8DAFBLAQItABQABgAIAAAA&#10;IQC2gziS/gAAAOEBAAATAAAAAAAAAAAAAAAAAAAAAABbQ29udGVudF9UeXBlc10ueG1sUEsBAi0A&#10;FAAGAAgAAAAhADj9If/WAAAAlAEAAAsAAAAAAAAAAAAAAAAALwEAAF9yZWxzLy5yZWxzUEsBAi0A&#10;FAAGAAgAAAAhAD8jO5GvAQAASAMAAA4AAAAAAAAAAAAAAAAALgIAAGRycy9lMm9Eb2MueG1sUEsB&#10;Ai0AFAAGAAgAAAAhACBdT3zbAAAABgEAAA8AAAAAAAAAAAAAAAAACQQAAGRycy9kb3ducmV2Lnht&#10;bFBLBQYAAAAABAAEAPMAAAARBQAAAAA=&#10;"/>
                  </w:pict>
                </mc:Fallback>
              </mc:AlternateContent>
            </w:r>
            <w:r w:rsidRPr="00FD33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99DFE66" w14:textId="0094BDEB" w:rsidR="00C22E0C" w:rsidRPr="00FD33E3" w:rsidRDefault="00C22E0C" w:rsidP="006C0AB6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/>
                <w:spacing w:val="-4"/>
              </w:rPr>
              <w:t xml:space="preserve">    </w:t>
            </w:r>
            <w:r w:rsidR="003F087F">
              <w:rPr>
                <w:rFonts w:ascii="Times New Roman" w:hAnsi="Times New Roman"/>
                <w:i/>
                <w:spacing w:val="-4"/>
              </w:rPr>
              <w:t xml:space="preserve">    </w:t>
            </w:r>
            <w:r>
              <w:rPr>
                <w:rFonts w:ascii="Times New Roman" w:hAnsi="Times New Roman"/>
                <w:i/>
                <w:spacing w:val="-4"/>
              </w:rPr>
              <w:t xml:space="preserve"> Hà Nội, </w:t>
            </w:r>
            <w:r w:rsidRPr="00FD33E3">
              <w:rPr>
                <w:rFonts w:ascii="Times New Roman" w:hAnsi="Times New Roman"/>
                <w:i/>
                <w:spacing w:val="-4"/>
              </w:rPr>
              <w:t xml:space="preserve">ngày </w:t>
            </w:r>
            <w:r>
              <w:rPr>
                <w:rFonts w:ascii="Times New Roman" w:hAnsi="Times New Roman"/>
                <w:i/>
                <w:spacing w:val="-4"/>
              </w:rPr>
              <w:t xml:space="preserve">      </w:t>
            </w:r>
            <w:r w:rsidRPr="00FD33E3">
              <w:rPr>
                <w:rFonts w:ascii="Times New Roman" w:hAnsi="Times New Roman"/>
                <w:i/>
                <w:spacing w:val="-4"/>
              </w:rPr>
              <w:t xml:space="preserve">tháng </w:t>
            </w:r>
            <w:r w:rsidR="00C9161A">
              <w:rPr>
                <w:rFonts w:ascii="Times New Roman" w:hAnsi="Times New Roman"/>
                <w:i/>
                <w:spacing w:val="-4"/>
              </w:rPr>
              <w:t>9</w:t>
            </w:r>
            <w:r w:rsidRPr="00FD33E3">
              <w:rPr>
                <w:rFonts w:ascii="Times New Roman" w:hAnsi="Times New Roman"/>
                <w:i/>
                <w:spacing w:val="-4"/>
              </w:rPr>
              <w:t xml:space="preserve"> năm 20</w:t>
            </w:r>
            <w:r>
              <w:rPr>
                <w:rFonts w:ascii="Times New Roman" w:hAnsi="Times New Roman"/>
                <w:i/>
                <w:spacing w:val="-4"/>
              </w:rPr>
              <w:t>22</w:t>
            </w:r>
          </w:p>
        </w:tc>
      </w:tr>
    </w:tbl>
    <w:p w14:paraId="1571E9E3" w14:textId="2916D846" w:rsidR="00853AA1" w:rsidRDefault="001112F3" w:rsidP="00913F97">
      <w:pPr>
        <w:spacing w:before="240"/>
        <w:ind w:firstLine="567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Kính gửi: </w:t>
      </w:r>
      <w:r w:rsidR="009629B0">
        <w:rPr>
          <w:rFonts w:ascii="Times New Roman" w:hAnsi="Times New Roman"/>
          <w:lang w:val="pt-BR"/>
        </w:rPr>
        <w:t>Các Công đoàn</w:t>
      </w:r>
      <w:r>
        <w:rPr>
          <w:rFonts w:ascii="Times New Roman" w:hAnsi="Times New Roman"/>
          <w:lang w:val="pt-BR"/>
        </w:rPr>
        <w:t xml:space="preserve"> trực thuộc</w:t>
      </w:r>
    </w:p>
    <w:p w14:paraId="70645A11" w14:textId="77777777" w:rsidR="00B02752" w:rsidRDefault="00B02752" w:rsidP="00B02752">
      <w:pPr>
        <w:spacing w:line="320" w:lineRule="exact"/>
        <w:ind w:firstLine="567"/>
        <w:jc w:val="both"/>
        <w:rPr>
          <w:rFonts w:ascii="Times New Roman" w:hAnsi="Times New Roman"/>
          <w:spacing w:val="-4"/>
          <w:lang w:val="af-ZA"/>
        </w:rPr>
      </w:pPr>
    </w:p>
    <w:p w14:paraId="72B1E416" w14:textId="72B2BFF5" w:rsidR="00591690" w:rsidRPr="00C9161A" w:rsidRDefault="00F40CB9" w:rsidP="00913F97">
      <w:pPr>
        <w:spacing w:before="20" w:after="20"/>
        <w:ind w:right="-108" w:firstLine="567"/>
        <w:jc w:val="both"/>
        <w:rPr>
          <w:rFonts w:ascii="Times New Roman" w:hAnsi="Times New Roman"/>
        </w:rPr>
      </w:pPr>
      <w:r w:rsidRPr="00C9161A">
        <w:rPr>
          <w:rFonts w:ascii="Times New Roman" w:hAnsi="Times New Roman"/>
          <w:spacing w:val="-4"/>
          <w:lang w:val="af-ZA"/>
        </w:rPr>
        <w:t xml:space="preserve">Thực hiện </w:t>
      </w:r>
      <w:r w:rsidR="00591690" w:rsidRPr="00C9161A">
        <w:rPr>
          <w:rFonts w:ascii="Times New Roman" w:hAnsi="Times New Roman"/>
          <w:spacing w:val="-4"/>
          <w:lang w:val="af-ZA"/>
        </w:rPr>
        <w:t xml:space="preserve">Văn bản </w:t>
      </w:r>
      <w:r w:rsidR="00C9161A">
        <w:rPr>
          <w:rFonts w:ascii="Times New Roman" w:hAnsi="Times New Roman"/>
        </w:rPr>
        <w:t>s</w:t>
      </w:r>
      <w:r w:rsidR="00591690" w:rsidRPr="00C9161A">
        <w:rPr>
          <w:rFonts w:ascii="Times New Roman" w:hAnsi="Times New Roman"/>
        </w:rPr>
        <w:t>ố: 5384/EVN-KD+TT</w:t>
      </w:r>
      <w:r w:rsidR="00440D26">
        <w:rPr>
          <w:rFonts w:ascii="Times New Roman" w:hAnsi="Times New Roman"/>
        </w:rPr>
        <w:t xml:space="preserve"> ngày 26/9/2022</w:t>
      </w:r>
      <w:r w:rsidR="00591690" w:rsidRPr="00C9161A">
        <w:rPr>
          <w:rFonts w:ascii="Times New Roman" w:hAnsi="Times New Roman"/>
        </w:rPr>
        <w:t xml:space="preserve"> của Tập đoàn Điện lực Việt Nam về việc hưởng ứng, tham gia cuộc thi trực tuyến</w:t>
      </w:r>
      <w:r w:rsidR="00440D26">
        <w:rPr>
          <w:rFonts w:ascii="Times New Roman" w:hAnsi="Times New Roman"/>
        </w:rPr>
        <w:t xml:space="preserve"> </w:t>
      </w:r>
      <w:r w:rsidR="00591690" w:rsidRPr="003F087F">
        <w:rPr>
          <w:rFonts w:ascii="Times New Roman" w:hAnsi="Times New Roman"/>
          <w:i/>
          <w:iCs/>
        </w:rPr>
        <w:t>“</w:t>
      </w:r>
      <w:r w:rsidR="00591690" w:rsidRPr="003F087F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Tìm hiểu kiến thức về sử dụng năng lượng tiết kiệm và hiệu quả năm 2022</w:t>
      </w:r>
      <w:r w:rsidR="003F087F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”</w:t>
      </w:r>
      <w:r w:rsidR="00591690" w:rsidRPr="00C9161A">
        <w:rPr>
          <w:rFonts w:ascii="Times New Roman" w:hAnsi="Times New Roman"/>
          <w:color w:val="000000" w:themeColor="text1"/>
          <w:shd w:val="clear" w:color="auto" w:fill="FFFFFF"/>
        </w:rPr>
        <w:t>,</w:t>
      </w:r>
    </w:p>
    <w:p w14:paraId="27F8AF9F" w14:textId="0B78A5D7" w:rsidR="00591690" w:rsidRPr="00C9161A" w:rsidRDefault="00591690" w:rsidP="00913F97">
      <w:pPr>
        <w:pStyle w:val="BodyText2"/>
        <w:spacing w:before="20" w:after="20"/>
        <w:ind w:firstLine="567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Để tích cực hưởng ứng, tham gia cuộc thi </w:t>
      </w:r>
      <w:r w:rsidRPr="00C9161A">
        <w:rPr>
          <w:rFonts w:ascii="Times New Roman" w:hAnsi="Times New Roman"/>
          <w:color w:val="000000" w:themeColor="text1"/>
          <w:shd w:val="clear" w:color="auto" w:fill="FFFFFF"/>
        </w:rPr>
        <w:t>trực tuyến</w:t>
      </w:r>
      <w:r w:rsidRPr="00C9161A"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 </w:t>
      </w:r>
      <w:r w:rsidRPr="00C9161A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“Tìm hiểu kiến thức về sử dụng năng lượng tiết kiệm và hiệu quả năm 2022”</w:t>
      </w:r>
      <w:r w:rsidRPr="00C9161A">
        <w:rPr>
          <w:rFonts w:ascii="Times New Roman" w:hAnsi="Times New Roman"/>
          <w:color w:val="333333"/>
          <w:shd w:val="clear" w:color="auto" w:fill="FFFFFF"/>
          <w:lang w:val="en-US"/>
        </w:rPr>
        <w:t>, Công đoàn Điện lực Việt Nam</w:t>
      </w:r>
      <w:r w:rsidRPr="00C9161A">
        <w:rPr>
          <w:rFonts w:ascii="Times New Roman" w:hAnsi="Times New Roman"/>
          <w:lang w:val="en-US"/>
        </w:rPr>
        <w:t xml:space="preserve"> yêu cầu</w:t>
      </w:r>
      <w:r w:rsidR="00B26EF2">
        <w:rPr>
          <w:rFonts w:ascii="Times New Roman" w:hAnsi="Times New Roman"/>
          <w:lang w:val="en-US"/>
        </w:rPr>
        <w:t xml:space="preserve"> các Công đoàn trực thuộc triển khai một số nội dung sau:</w:t>
      </w:r>
      <w:r w:rsidRPr="00C9161A">
        <w:rPr>
          <w:rFonts w:ascii="Times New Roman" w:hAnsi="Times New Roman"/>
          <w:lang w:val="en-US"/>
        </w:rPr>
        <w:t xml:space="preserve"> </w:t>
      </w:r>
    </w:p>
    <w:p w14:paraId="0A7626D4" w14:textId="4F4AE491" w:rsidR="00591690" w:rsidRPr="00C9161A" w:rsidRDefault="00591690" w:rsidP="00913F97">
      <w:pPr>
        <w:pStyle w:val="BodyText2"/>
        <w:spacing w:before="20" w:after="20"/>
        <w:ind w:firstLine="567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1. </w:t>
      </w:r>
      <w:r w:rsidR="00B26EF2">
        <w:rPr>
          <w:rFonts w:ascii="Times New Roman" w:hAnsi="Times New Roman"/>
          <w:lang w:val="en-US"/>
        </w:rPr>
        <w:t>P</w:t>
      </w:r>
      <w:r w:rsidRPr="00C9161A">
        <w:rPr>
          <w:rFonts w:ascii="Times New Roman" w:hAnsi="Times New Roman"/>
          <w:lang w:val="en-US"/>
        </w:rPr>
        <w:t xml:space="preserve">hổ biến nội dung phát động cuộc thi </w:t>
      </w:r>
      <w:r w:rsidRPr="00C9161A">
        <w:rPr>
          <w:rFonts w:ascii="Times New Roman" w:hAnsi="Times New Roman"/>
          <w:color w:val="000000" w:themeColor="text1"/>
          <w:shd w:val="clear" w:color="auto" w:fill="FFFFFF"/>
        </w:rPr>
        <w:t xml:space="preserve">trực tuyến </w:t>
      </w:r>
      <w:r w:rsidRPr="00C9161A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“Tìm hiểu kiến thức về sử dụng năng lượng tiết kiệm và hiệu quả năm 2022”</w:t>
      </w:r>
      <w:r w:rsidRPr="00C9161A">
        <w:rPr>
          <w:rFonts w:ascii="Times New Roman" w:hAnsi="Times New Roman"/>
          <w:color w:val="333333"/>
          <w:shd w:val="clear" w:color="auto" w:fill="FFFFFF"/>
          <w:lang w:val="en-US"/>
        </w:rPr>
        <w:t xml:space="preserve"> </w:t>
      </w:r>
      <w:r w:rsidRPr="00C9161A">
        <w:rPr>
          <w:rFonts w:ascii="Times New Roman" w:hAnsi="Times New Roman"/>
          <w:lang w:val="en-US"/>
        </w:rPr>
        <w:t>đến toàn</w:t>
      </w:r>
      <w:r w:rsidRPr="00C9161A">
        <w:rPr>
          <w:rFonts w:ascii="Times New Roman" w:hAnsi="Times New Roman"/>
          <w:lang w:val="vi-VN"/>
        </w:rPr>
        <w:t xml:space="preserve"> thể</w:t>
      </w:r>
      <w:r w:rsidR="00E96C50">
        <w:rPr>
          <w:rFonts w:ascii="Times New Roman" w:hAnsi="Times New Roman"/>
          <w:lang w:val="en-US"/>
        </w:rPr>
        <w:t xml:space="preserve"> đoàn viên, người lao động</w:t>
      </w:r>
      <w:r w:rsidR="00440D26">
        <w:rPr>
          <w:rFonts w:ascii="Times New Roman" w:hAnsi="Times New Roman"/>
          <w:lang w:val="en-US"/>
        </w:rPr>
        <w:t xml:space="preserve"> đơ</w:t>
      </w:r>
      <w:r w:rsidRPr="00C9161A">
        <w:rPr>
          <w:rFonts w:ascii="Times New Roman" w:hAnsi="Times New Roman"/>
          <w:lang w:val="en-US"/>
        </w:rPr>
        <w:t>n vị</w:t>
      </w:r>
      <w:r w:rsidR="00440D26">
        <w:rPr>
          <w:rFonts w:ascii="Times New Roman" w:hAnsi="Times New Roman"/>
          <w:lang w:val="en-US"/>
        </w:rPr>
        <w:t xml:space="preserve"> được</w:t>
      </w:r>
      <w:r w:rsidRPr="00C9161A">
        <w:rPr>
          <w:rFonts w:ascii="Times New Roman" w:hAnsi="Times New Roman"/>
          <w:lang w:val="en-US"/>
        </w:rPr>
        <w:t xml:space="preserve"> </w:t>
      </w:r>
      <w:r w:rsidR="00C9161A" w:rsidRPr="00C9161A">
        <w:rPr>
          <w:rFonts w:ascii="Times New Roman" w:hAnsi="Times New Roman"/>
          <w:lang w:val="en-US"/>
        </w:rPr>
        <w:t>biết</w:t>
      </w:r>
      <w:r w:rsidR="003F087F">
        <w:rPr>
          <w:rFonts w:ascii="Times New Roman" w:hAnsi="Times New Roman"/>
          <w:lang w:val="en-US"/>
        </w:rPr>
        <w:t>.</w:t>
      </w:r>
      <w:r w:rsidRPr="00C9161A">
        <w:rPr>
          <w:rFonts w:ascii="Times New Roman" w:hAnsi="Times New Roman"/>
          <w:lang w:val="en-US"/>
        </w:rPr>
        <w:t xml:space="preserve">  </w:t>
      </w:r>
    </w:p>
    <w:p w14:paraId="71BC521A" w14:textId="77777777" w:rsidR="00591690" w:rsidRPr="00C9161A" w:rsidRDefault="00591690" w:rsidP="00913F97">
      <w:pPr>
        <w:pStyle w:val="BodyText2"/>
        <w:spacing w:before="20" w:after="20"/>
        <w:ind w:firstLine="567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Kế hoạch phát động và tham dự cuộc thi </w:t>
      </w:r>
      <w:r w:rsidRPr="00B26EF2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“Tìm hiểu kiến thức về sử dụng năng lượng tiết kiệm và hiệu quả năm 2022”</w:t>
      </w:r>
      <w:r w:rsidRPr="00C9161A">
        <w:rPr>
          <w:rFonts w:ascii="Times New Roman" w:hAnsi="Times New Roman"/>
          <w:color w:val="333333"/>
          <w:shd w:val="clear" w:color="auto" w:fill="FFFFFF"/>
          <w:lang w:val="en-US"/>
        </w:rPr>
        <w:t xml:space="preserve"> n</w:t>
      </w:r>
      <w:r w:rsidRPr="00C9161A">
        <w:rPr>
          <w:rFonts w:ascii="Times New Roman" w:hAnsi="Times New Roman"/>
          <w:lang w:val="en-US"/>
        </w:rPr>
        <w:t xml:space="preserve">hư sau: </w:t>
      </w:r>
    </w:p>
    <w:p w14:paraId="60A6AD66" w14:textId="77777777" w:rsidR="00591690" w:rsidRPr="00C9161A" w:rsidRDefault="00591690" w:rsidP="003F087F">
      <w:pPr>
        <w:pStyle w:val="BodyText2"/>
        <w:numPr>
          <w:ilvl w:val="0"/>
          <w:numId w:val="7"/>
        </w:numPr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Thời gian thi: </w:t>
      </w:r>
    </w:p>
    <w:p w14:paraId="755708EE" w14:textId="77777777" w:rsidR="00591690" w:rsidRPr="00C9161A" w:rsidRDefault="00591690" w:rsidP="003F087F">
      <w:pPr>
        <w:pStyle w:val="BodyText2"/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+ Kỳ 1 từ ngày 20/9/2022 đến ngày 26/9/2022. </w:t>
      </w:r>
    </w:p>
    <w:p w14:paraId="26FE7B5D" w14:textId="77777777" w:rsidR="00591690" w:rsidRPr="00C9161A" w:rsidRDefault="00591690" w:rsidP="003F087F">
      <w:pPr>
        <w:pStyle w:val="BodyText2"/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+ Kỳ 2 từ ngày 27/9/2022 đến ngày 02/10/2022. </w:t>
      </w:r>
    </w:p>
    <w:p w14:paraId="0BCF5DA7" w14:textId="77777777" w:rsidR="00591690" w:rsidRPr="00C9161A" w:rsidRDefault="00591690" w:rsidP="003F087F">
      <w:pPr>
        <w:pStyle w:val="BodyText2"/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+ Kỳ 3 từ ngày 03/10/2022 đến ngày 09/10/2022. </w:t>
      </w:r>
    </w:p>
    <w:p w14:paraId="2D48925B" w14:textId="77777777" w:rsidR="00591690" w:rsidRPr="00C9161A" w:rsidRDefault="00591690" w:rsidP="003F087F">
      <w:pPr>
        <w:pStyle w:val="BodyText2"/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+ Kỳ 4 từ ngày 10/10/2022 đến ngày 16/10/2022. </w:t>
      </w:r>
    </w:p>
    <w:p w14:paraId="542379DC" w14:textId="77777777" w:rsidR="00591690" w:rsidRPr="00C9161A" w:rsidRDefault="00591690" w:rsidP="003F087F">
      <w:pPr>
        <w:pStyle w:val="BodyText2"/>
        <w:ind w:left="924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+ Kỳ 5 từ ngày 17/10/2022 đến ngày 23/10/2022. </w:t>
      </w:r>
    </w:p>
    <w:p w14:paraId="2B49C6CE" w14:textId="733108EA" w:rsidR="00E96C50" w:rsidRDefault="00591690" w:rsidP="009721B3">
      <w:pPr>
        <w:pStyle w:val="BodyText2"/>
        <w:numPr>
          <w:ilvl w:val="0"/>
          <w:numId w:val="7"/>
        </w:numPr>
        <w:spacing w:before="40" w:after="40"/>
        <w:jc w:val="both"/>
        <w:rPr>
          <w:rFonts w:ascii="Times New Roman" w:hAnsi="Times New Roman"/>
          <w:lang w:val="en-US"/>
        </w:rPr>
      </w:pPr>
      <w:r w:rsidRPr="00E96C50">
        <w:rPr>
          <w:rFonts w:ascii="Times New Roman" w:hAnsi="Times New Roman"/>
          <w:lang w:val="en-US"/>
        </w:rPr>
        <w:t xml:space="preserve">Đối tượng: tất cả </w:t>
      </w:r>
      <w:r w:rsidR="00E96C50">
        <w:rPr>
          <w:rFonts w:ascii="Times New Roman" w:hAnsi="Times New Roman"/>
          <w:lang w:val="en-US"/>
        </w:rPr>
        <w:t>đoàn viên, người lao động.</w:t>
      </w:r>
    </w:p>
    <w:p w14:paraId="500F4C7C" w14:textId="0E0D3227" w:rsidR="00591690" w:rsidRPr="00E96C50" w:rsidRDefault="00591690" w:rsidP="009721B3">
      <w:pPr>
        <w:pStyle w:val="BodyText2"/>
        <w:numPr>
          <w:ilvl w:val="0"/>
          <w:numId w:val="7"/>
        </w:numPr>
        <w:spacing w:before="40" w:after="40"/>
        <w:jc w:val="both"/>
        <w:rPr>
          <w:rFonts w:ascii="Times New Roman" w:hAnsi="Times New Roman"/>
          <w:lang w:val="en-US"/>
        </w:rPr>
      </w:pPr>
      <w:r w:rsidRPr="00E96C50">
        <w:rPr>
          <w:rFonts w:ascii="Times New Roman" w:hAnsi="Times New Roman"/>
          <w:lang w:val="en-US"/>
        </w:rPr>
        <w:t>Cách thức tham dự: Trực tuyến tại địa chỉ</w:t>
      </w:r>
    </w:p>
    <w:p w14:paraId="75F60AE2" w14:textId="77777777" w:rsidR="00591690" w:rsidRPr="00C9161A" w:rsidRDefault="00591690" w:rsidP="003F087F">
      <w:pPr>
        <w:pStyle w:val="BodyText2"/>
        <w:spacing w:before="40" w:after="40"/>
        <w:ind w:left="927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                   </w:t>
      </w:r>
      <w:hyperlink r:id="rId8" w:tgtFrame="_blank" w:history="1">
        <w:r w:rsidRPr="00C9161A">
          <w:rPr>
            <w:rFonts w:ascii="Times New Roman" w:hAnsi="Times New Roman"/>
            <w:color w:val="00A46C"/>
            <w:u w:val="single"/>
            <w:shd w:val="clear" w:color="auto" w:fill="F5F7F7"/>
            <w:lang w:val="en-US" w:eastAsia="en-US"/>
          </w:rPr>
          <w:t>https://tietkiemnangluong.com.vn/</w:t>
        </w:r>
      </w:hyperlink>
    </w:p>
    <w:p w14:paraId="7B0C7822" w14:textId="6F6AE71C" w:rsidR="00591690" w:rsidRDefault="00591690" w:rsidP="00913F97">
      <w:pPr>
        <w:pStyle w:val="BodyText2"/>
        <w:spacing w:before="20" w:after="20"/>
        <w:ind w:firstLine="567"/>
        <w:jc w:val="both"/>
        <w:rPr>
          <w:rFonts w:ascii="Times New Roman" w:hAnsi="Times New Roman"/>
          <w:lang w:val="en-US"/>
        </w:rPr>
      </w:pPr>
      <w:r w:rsidRPr="00C9161A">
        <w:rPr>
          <w:rFonts w:ascii="Times New Roman" w:hAnsi="Times New Roman"/>
          <w:lang w:val="en-US"/>
        </w:rPr>
        <w:t xml:space="preserve">2. </w:t>
      </w:r>
      <w:r w:rsidR="00C9161A">
        <w:rPr>
          <w:rFonts w:ascii="Times New Roman" w:hAnsi="Times New Roman"/>
          <w:lang w:val="en-US"/>
        </w:rPr>
        <w:t>Tuyên truyền, vận động</w:t>
      </w:r>
      <w:r w:rsidRPr="00C9161A">
        <w:rPr>
          <w:rFonts w:ascii="Times New Roman" w:hAnsi="Times New Roman"/>
          <w:lang w:val="en-US"/>
        </w:rPr>
        <w:t xml:space="preserve">, khuyến khích </w:t>
      </w:r>
      <w:r w:rsidR="00E96C50">
        <w:rPr>
          <w:rFonts w:ascii="Times New Roman" w:hAnsi="Times New Roman"/>
          <w:lang w:val="en-US"/>
        </w:rPr>
        <w:t xml:space="preserve">đoàn viên, người lao động </w:t>
      </w:r>
      <w:r w:rsidRPr="00C9161A">
        <w:rPr>
          <w:rFonts w:ascii="Times New Roman" w:hAnsi="Times New Roman"/>
          <w:lang w:val="en-US"/>
        </w:rPr>
        <w:t xml:space="preserve">tích cực tham gia cuộc thi.  </w:t>
      </w:r>
    </w:p>
    <w:p w14:paraId="08BE5975" w14:textId="7404AD29" w:rsidR="00913F97" w:rsidRPr="00913F97" w:rsidRDefault="00913F97" w:rsidP="00913F97">
      <w:pPr>
        <w:pStyle w:val="BodyText2"/>
        <w:spacing w:before="20" w:after="20"/>
        <w:ind w:firstLine="567"/>
        <w:jc w:val="both"/>
        <w:rPr>
          <w:rFonts w:ascii="Times New Roman" w:hAnsi="Times New Roman"/>
          <w:i/>
          <w:iCs/>
          <w:color w:val="000000" w:themeColor="text1"/>
          <w:shd w:val="clear" w:color="auto" w:fill="FFFFFF"/>
          <w:lang w:val="en-US"/>
        </w:rPr>
      </w:pPr>
      <w:r w:rsidRPr="00913F97">
        <w:rPr>
          <w:rFonts w:ascii="Times New Roman" w:hAnsi="Times New Roman"/>
          <w:i/>
          <w:iCs/>
          <w:color w:val="000000" w:themeColor="text1"/>
          <w:shd w:val="clear" w:color="auto" w:fill="FFFFFF"/>
          <w:lang w:val="en-US"/>
        </w:rPr>
        <w:t xml:space="preserve">(có văn bản số 155/CV-VPTKNL ngày 09/9/2022 của Văn </w:t>
      </w:r>
      <w:r w:rsidRPr="00913F97">
        <w:rPr>
          <w:rFonts w:ascii="Times New Roman" w:hAnsi="Times New Roman"/>
          <w:i/>
          <w:iCs/>
          <w:color w:val="000000" w:themeColor="text1"/>
          <w:shd w:val="clear" w:color="auto" w:fill="FFFFFF"/>
        </w:rPr>
        <w:t>phòng Ban chỉ đạo Tiết kiệm năng lượng</w:t>
      </w:r>
      <w:r w:rsidRPr="00913F97">
        <w:rPr>
          <w:rFonts w:ascii="Times New Roman" w:hAnsi="Times New Roman"/>
          <w:i/>
          <w:iCs/>
          <w:color w:val="000000" w:themeColor="text1"/>
          <w:shd w:val="clear" w:color="auto" w:fill="FFFFFF"/>
          <w:lang w:val="en-US"/>
        </w:rPr>
        <w:t xml:space="preserve"> – Bộ Công Thương, đính kèm). </w:t>
      </w:r>
    </w:p>
    <w:p w14:paraId="55463434" w14:textId="54924203" w:rsidR="002F5E38" w:rsidRDefault="002F5E38" w:rsidP="00913F97">
      <w:pPr>
        <w:spacing w:before="20" w:after="20"/>
        <w:ind w:firstLine="567"/>
        <w:jc w:val="both"/>
        <w:rPr>
          <w:rFonts w:ascii="Times New Roman" w:eastAsia="Calibri" w:hAnsi="Times New Roman"/>
        </w:rPr>
      </w:pPr>
      <w:r w:rsidRPr="00C9161A">
        <w:rPr>
          <w:rFonts w:ascii="Times New Roman" w:eastAsia="Calibri" w:hAnsi="Times New Roman"/>
        </w:rPr>
        <w:t>Công đoàn Điện lực Việt Nam yêu cầ</w:t>
      </w:r>
      <w:r w:rsidR="00D01CFC" w:rsidRPr="00C9161A">
        <w:rPr>
          <w:rFonts w:ascii="Times New Roman" w:eastAsia="Calibri" w:hAnsi="Times New Roman"/>
        </w:rPr>
        <w:t>u các C</w:t>
      </w:r>
      <w:r w:rsidRPr="00C9161A">
        <w:rPr>
          <w:rFonts w:ascii="Times New Roman" w:eastAsia="Calibri" w:hAnsi="Times New Roman"/>
        </w:rPr>
        <w:t>ông đoàn trực thuộc</w:t>
      </w:r>
      <w:r w:rsidR="006B1F88" w:rsidRPr="00C9161A">
        <w:rPr>
          <w:rFonts w:ascii="Times New Roman" w:eastAsia="Calibri" w:hAnsi="Times New Roman"/>
        </w:rPr>
        <w:t xml:space="preserve"> quan</w:t>
      </w:r>
      <w:r w:rsidR="006B1F88">
        <w:rPr>
          <w:rFonts w:ascii="Times New Roman" w:eastAsia="Calibri" w:hAnsi="Times New Roman"/>
        </w:rPr>
        <w:t xml:space="preserve"> tâm</w:t>
      </w:r>
      <w:r w:rsidRPr="009629B0">
        <w:rPr>
          <w:rFonts w:ascii="Times New Roman" w:eastAsia="Calibri" w:hAnsi="Times New Roman"/>
        </w:rPr>
        <w:t xml:space="preserve"> triển khai thực hiện./.</w:t>
      </w:r>
    </w:p>
    <w:tbl>
      <w:tblPr>
        <w:tblW w:w="9248" w:type="dxa"/>
        <w:tblInd w:w="-34" w:type="dxa"/>
        <w:tblLook w:val="04A0" w:firstRow="1" w:lastRow="0" w:firstColumn="1" w:lastColumn="0" w:noHBand="0" w:noVBand="1"/>
      </w:tblPr>
      <w:tblGrid>
        <w:gridCol w:w="4395"/>
        <w:gridCol w:w="4853"/>
      </w:tblGrid>
      <w:tr w:rsidR="00CD3AB1" w:rsidRPr="00A969BF" w14:paraId="43E21B43" w14:textId="77777777" w:rsidTr="000957E9">
        <w:tc>
          <w:tcPr>
            <w:tcW w:w="4395" w:type="dxa"/>
            <w:shd w:val="clear" w:color="auto" w:fill="auto"/>
          </w:tcPr>
          <w:p w14:paraId="189427D0" w14:textId="77777777" w:rsidR="00A74F4C" w:rsidRDefault="00A74F4C" w:rsidP="000739AA">
            <w:pPr>
              <w:spacing w:line="46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6C81296" w14:textId="77777777" w:rsidR="00CD3AB1" w:rsidRPr="00A969BF" w:rsidRDefault="00CD3AB1" w:rsidP="006C274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9B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447DB010" w14:textId="77777777" w:rsidR="00A74F4C" w:rsidRDefault="00A74F4C" w:rsidP="006C2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kính gửi (thực hiện);</w:t>
            </w:r>
          </w:p>
          <w:p w14:paraId="09D1F5FE" w14:textId="1AC076D5" w:rsidR="002D4610" w:rsidRPr="00B02752" w:rsidRDefault="002D4610" w:rsidP="006C2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7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A74F4C">
              <w:rPr>
                <w:rFonts w:ascii="Times New Roman" w:hAnsi="Times New Roman"/>
                <w:sz w:val="22"/>
                <w:szCs w:val="22"/>
              </w:rPr>
              <w:t>Ban TT EVN</w:t>
            </w:r>
            <w:r w:rsidRPr="00B02752">
              <w:rPr>
                <w:rFonts w:ascii="Times New Roman" w:hAnsi="Times New Roman"/>
                <w:sz w:val="22"/>
                <w:szCs w:val="22"/>
              </w:rPr>
              <w:t xml:space="preserve"> (phối hợp);</w:t>
            </w:r>
          </w:p>
          <w:p w14:paraId="7FAEBADA" w14:textId="5790213B" w:rsidR="002D4610" w:rsidRPr="00B02752" w:rsidRDefault="00CD3AB1" w:rsidP="006C2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7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D200B">
              <w:rPr>
                <w:rFonts w:ascii="Times New Roman" w:hAnsi="Times New Roman"/>
                <w:sz w:val="22"/>
                <w:szCs w:val="22"/>
              </w:rPr>
              <w:t>Thường trực</w:t>
            </w:r>
            <w:r w:rsidR="002D4610" w:rsidRPr="00B02752">
              <w:rPr>
                <w:rFonts w:ascii="Times New Roman" w:hAnsi="Times New Roman"/>
                <w:sz w:val="22"/>
                <w:szCs w:val="22"/>
              </w:rPr>
              <w:t xml:space="preserve"> CĐĐLVN</w:t>
            </w:r>
            <w:r w:rsidRPr="00B02752">
              <w:rPr>
                <w:rFonts w:ascii="Times New Roman" w:hAnsi="Times New Roman"/>
                <w:sz w:val="22"/>
                <w:szCs w:val="22"/>
              </w:rPr>
              <w:t xml:space="preserve">;  </w:t>
            </w:r>
          </w:p>
          <w:p w14:paraId="6D432AD0" w14:textId="73E52E91" w:rsidR="00CD3AB1" w:rsidRPr="00B02752" w:rsidRDefault="002D4610" w:rsidP="006C2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2752">
              <w:rPr>
                <w:rFonts w:ascii="Times New Roman" w:hAnsi="Times New Roman"/>
                <w:sz w:val="22"/>
                <w:szCs w:val="22"/>
              </w:rPr>
              <w:t>- Website CĐĐLVN;</w:t>
            </w:r>
            <w:r w:rsidR="00CD3AB1" w:rsidRPr="00B02752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14:paraId="44CE63E0" w14:textId="77777777" w:rsidR="00CD3AB1" w:rsidRPr="00A969BF" w:rsidRDefault="00CD3AB1" w:rsidP="006C27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752">
              <w:rPr>
                <w:rFonts w:ascii="Times New Roman" w:hAnsi="Times New Roman"/>
                <w:sz w:val="22"/>
                <w:szCs w:val="22"/>
              </w:rPr>
              <w:t>- L</w:t>
            </w:r>
            <w:r w:rsidRPr="00B02752">
              <w:rPr>
                <w:rFonts w:ascii="Times New Roman" w:hAnsi="Times New Roman" w:cs="Calibri"/>
                <w:sz w:val="22"/>
                <w:szCs w:val="22"/>
              </w:rPr>
              <w:t>ư</w:t>
            </w:r>
            <w:r w:rsidRPr="00B02752">
              <w:rPr>
                <w:rFonts w:ascii="Times New Roman" w:hAnsi="Times New Roman"/>
                <w:sz w:val="22"/>
                <w:szCs w:val="22"/>
              </w:rPr>
              <w:t>u</w:t>
            </w:r>
            <w:r w:rsidR="00A74F4C">
              <w:rPr>
                <w:rFonts w:ascii="Times New Roman" w:hAnsi="Times New Roman"/>
                <w:sz w:val="22"/>
                <w:szCs w:val="22"/>
              </w:rPr>
              <w:t>:</w:t>
            </w:r>
            <w:r w:rsidRPr="00B02752">
              <w:rPr>
                <w:rFonts w:ascii="Times New Roman" w:hAnsi="Times New Roman"/>
                <w:sz w:val="22"/>
                <w:szCs w:val="22"/>
              </w:rPr>
              <w:t xml:space="preserve"> VT, TG</w:t>
            </w:r>
            <w:r w:rsidR="002D4610" w:rsidRPr="00B02752">
              <w:rPr>
                <w:rFonts w:ascii="Times New Roman" w:hAnsi="Times New Roman"/>
                <w:sz w:val="22"/>
                <w:szCs w:val="22"/>
              </w:rPr>
              <w:t>NC</w:t>
            </w:r>
            <w:r w:rsidRPr="00B027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53" w:type="dxa"/>
            <w:shd w:val="clear" w:color="auto" w:fill="auto"/>
          </w:tcPr>
          <w:p w14:paraId="3CDA5B05" w14:textId="77777777" w:rsidR="00CD3AB1" w:rsidRPr="00A969BF" w:rsidRDefault="00CD3AB1" w:rsidP="006C274F">
            <w:pPr>
              <w:jc w:val="center"/>
              <w:rPr>
                <w:rFonts w:ascii="Times New Roman" w:hAnsi="Times New Roman"/>
                <w:b/>
              </w:rPr>
            </w:pPr>
            <w:r w:rsidRPr="00A969BF">
              <w:rPr>
                <w:rFonts w:ascii="Times New Roman" w:hAnsi="Times New Roman"/>
                <w:b/>
              </w:rPr>
              <w:t>TM. BAN THƯỜNG VỤ</w:t>
            </w:r>
          </w:p>
          <w:p w14:paraId="1FE2B612" w14:textId="53FE3507" w:rsidR="00CD3AB1" w:rsidRPr="00A969BF" w:rsidRDefault="00CD3AB1" w:rsidP="006C274F">
            <w:pPr>
              <w:jc w:val="center"/>
              <w:rPr>
                <w:rFonts w:ascii="Times New Roman" w:hAnsi="Times New Roman"/>
                <w:b/>
              </w:rPr>
            </w:pPr>
            <w:r w:rsidRPr="00A969BF">
              <w:rPr>
                <w:rFonts w:ascii="Times New Roman" w:hAnsi="Times New Roman"/>
                <w:b/>
              </w:rPr>
              <w:t>CHỦ TỊCH</w:t>
            </w:r>
          </w:p>
          <w:p w14:paraId="6F0EC630" w14:textId="77777777" w:rsidR="00A74F4C" w:rsidRDefault="00A74F4C" w:rsidP="006C274F">
            <w:pPr>
              <w:jc w:val="center"/>
              <w:rPr>
                <w:rFonts w:ascii="Times New Roman" w:hAnsi="Times New Roman"/>
                <w:b/>
              </w:rPr>
            </w:pPr>
          </w:p>
          <w:p w14:paraId="55402B44" w14:textId="53AF861C" w:rsidR="00B02752" w:rsidRDefault="00B02752" w:rsidP="00AD080E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</w:p>
          <w:p w14:paraId="0FB8BA9D" w14:textId="4624F597" w:rsidR="00B02752" w:rsidRDefault="00B02752" w:rsidP="00AD080E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</w:p>
          <w:p w14:paraId="12EE7494" w14:textId="77777777" w:rsidR="00741E12" w:rsidRDefault="00741E12" w:rsidP="006C274F">
            <w:pPr>
              <w:jc w:val="center"/>
              <w:rPr>
                <w:rFonts w:ascii="Times New Roman" w:hAnsi="Times New Roman"/>
                <w:b/>
              </w:rPr>
            </w:pPr>
          </w:p>
          <w:p w14:paraId="2C34A3C7" w14:textId="69ACEAF9" w:rsidR="00B02752" w:rsidRDefault="00B02752" w:rsidP="006C274F">
            <w:pPr>
              <w:jc w:val="center"/>
              <w:rPr>
                <w:rFonts w:ascii="Times New Roman" w:hAnsi="Times New Roman"/>
                <w:b/>
              </w:rPr>
            </w:pPr>
          </w:p>
          <w:p w14:paraId="24D614A1" w14:textId="1DD44845" w:rsidR="00CD3AB1" w:rsidRPr="00A969BF" w:rsidRDefault="003F087F" w:rsidP="006C27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Đỗ Đức Hùng</w:t>
            </w:r>
          </w:p>
        </w:tc>
      </w:tr>
    </w:tbl>
    <w:p w14:paraId="543CAAB6" w14:textId="77777777" w:rsidR="00DB1EBE" w:rsidRDefault="00DB1EBE" w:rsidP="00C22E0C">
      <w:pPr>
        <w:jc w:val="both"/>
      </w:pPr>
    </w:p>
    <w:sectPr w:rsidR="00DB1EBE" w:rsidSect="00913F97">
      <w:footerReference w:type="even" r:id="rId9"/>
      <w:footerReference w:type="default" r:id="rId10"/>
      <w:footerReference w:type="first" r:id="rId11"/>
      <w:pgSz w:w="11907" w:h="16840" w:code="9"/>
      <w:pgMar w:top="794" w:right="907" w:bottom="624" w:left="1418" w:header="56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F2E0" w14:textId="77777777" w:rsidR="000B17F2" w:rsidRDefault="000B17F2">
      <w:r>
        <w:separator/>
      </w:r>
    </w:p>
  </w:endnote>
  <w:endnote w:type="continuationSeparator" w:id="0">
    <w:p w14:paraId="781562AF" w14:textId="77777777" w:rsidR="000B17F2" w:rsidRDefault="000B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13B4" w14:textId="77777777" w:rsidR="005F1F9E" w:rsidRDefault="003F33B8" w:rsidP="003653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3A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6A241" w14:textId="77777777" w:rsidR="005F1F9E" w:rsidRDefault="00000000" w:rsidP="003653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73D2" w14:textId="26BE3673" w:rsidR="00C22E0C" w:rsidRDefault="00C22E0C" w:rsidP="00C22E0C">
    <w:pPr>
      <w:pStyle w:val="Footer"/>
    </w:pPr>
  </w:p>
  <w:p w14:paraId="0BC9B5DF" w14:textId="77777777" w:rsidR="005F1F9E" w:rsidRDefault="00000000" w:rsidP="0036532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0F91" w14:textId="366AFAEB" w:rsidR="005F1F9E" w:rsidRPr="00C63F82" w:rsidRDefault="00000000">
    <w:pPr>
      <w:pStyle w:val="Footer"/>
      <w:jc w:val="right"/>
      <w:rPr>
        <w:szCs w:val="20"/>
      </w:rPr>
    </w:pPr>
  </w:p>
  <w:p w14:paraId="2241F695" w14:textId="77777777" w:rsidR="005F1F9E" w:rsidRDefault="00000000" w:rsidP="003653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0C42" w14:textId="77777777" w:rsidR="000B17F2" w:rsidRDefault="000B17F2">
      <w:r>
        <w:separator/>
      </w:r>
    </w:p>
  </w:footnote>
  <w:footnote w:type="continuationSeparator" w:id="0">
    <w:p w14:paraId="3EB66F8C" w14:textId="77777777" w:rsidR="000B17F2" w:rsidRDefault="000B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914"/>
    <w:multiLevelType w:val="hybridMultilevel"/>
    <w:tmpl w:val="1046D24E"/>
    <w:lvl w:ilvl="0" w:tplc="E042031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7A2"/>
    <w:multiLevelType w:val="hybridMultilevel"/>
    <w:tmpl w:val="AD761B72"/>
    <w:lvl w:ilvl="0" w:tplc="D48239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A425C9"/>
    <w:multiLevelType w:val="hybridMultilevel"/>
    <w:tmpl w:val="73002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92579"/>
    <w:multiLevelType w:val="hybridMultilevel"/>
    <w:tmpl w:val="355437F0"/>
    <w:lvl w:ilvl="0" w:tplc="000AF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1F4070"/>
    <w:multiLevelType w:val="hybridMultilevel"/>
    <w:tmpl w:val="6660080C"/>
    <w:lvl w:ilvl="0" w:tplc="3A3207D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520284"/>
    <w:multiLevelType w:val="hybridMultilevel"/>
    <w:tmpl w:val="4E685BCA"/>
    <w:lvl w:ilvl="0" w:tplc="655E3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10890"/>
    <w:multiLevelType w:val="hybridMultilevel"/>
    <w:tmpl w:val="59D6B808"/>
    <w:lvl w:ilvl="0" w:tplc="B7D62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0665469">
    <w:abstractNumId w:val="0"/>
  </w:num>
  <w:num w:numId="2" w16cid:durableId="323703415">
    <w:abstractNumId w:val="1"/>
  </w:num>
  <w:num w:numId="3" w16cid:durableId="324668116">
    <w:abstractNumId w:val="2"/>
  </w:num>
  <w:num w:numId="4" w16cid:durableId="1131485315">
    <w:abstractNumId w:val="6"/>
  </w:num>
  <w:num w:numId="5" w16cid:durableId="582834935">
    <w:abstractNumId w:val="5"/>
  </w:num>
  <w:num w:numId="6" w16cid:durableId="359283708">
    <w:abstractNumId w:val="3"/>
  </w:num>
  <w:num w:numId="7" w16cid:durableId="94091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B1"/>
    <w:rsid w:val="00030CFD"/>
    <w:rsid w:val="00033863"/>
    <w:rsid w:val="000349C7"/>
    <w:rsid w:val="00036219"/>
    <w:rsid w:val="00053E6F"/>
    <w:rsid w:val="000739AA"/>
    <w:rsid w:val="00081A9C"/>
    <w:rsid w:val="00081AAC"/>
    <w:rsid w:val="00082BF2"/>
    <w:rsid w:val="00083082"/>
    <w:rsid w:val="000957E9"/>
    <w:rsid w:val="0009612A"/>
    <w:rsid w:val="000B17F2"/>
    <w:rsid w:val="000B41E8"/>
    <w:rsid w:val="000F1AFD"/>
    <w:rsid w:val="000F1FDE"/>
    <w:rsid w:val="001112F3"/>
    <w:rsid w:val="0012790B"/>
    <w:rsid w:val="00142597"/>
    <w:rsid w:val="00142848"/>
    <w:rsid w:val="00143FB6"/>
    <w:rsid w:val="0016031F"/>
    <w:rsid w:val="00173698"/>
    <w:rsid w:val="001964C8"/>
    <w:rsid w:val="001C79E7"/>
    <w:rsid w:val="001F1A27"/>
    <w:rsid w:val="00200895"/>
    <w:rsid w:val="002024C7"/>
    <w:rsid w:val="00204A89"/>
    <w:rsid w:val="0021453E"/>
    <w:rsid w:val="002267D2"/>
    <w:rsid w:val="00240401"/>
    <w:rsid w:val="00242F1C"/>
    <w:rsid w:val="00256F98"/>
    <w:rsid w:val="00283C0F"/>
    <w:rsid w:val="00297B9D"/>
    <w:rsid w:val="002D29A8"/>
    <w:rsid w:val="002D4610"/>
    <w:rsid w:val="002F5E38"/>
    <w:rsid w:val="00311660"/>
    <w:rsid w:val="00317FFD"/>
    <w:rsid w:val="003202DA"/>
    <w:rsid w:val="003217D1"/>
    <w:rsid w:val="0033714E"/>
    <w:rsid w:val="00362FE3"/>
    <w:rsid w:val="00366A68"/>
    <w:rsid w:val="003672FE"/>
    <w:rsid w:val="00377994"/>
    <w:rsid w:val="003C1CA1"/>
    <w:rsid w:val="003E04B2"/>
    <w:rsid w:val="003F087F"/>
    <w:rsid w:val="003F33B8"/>
    <w:rsid w:val="00402AFC"/>
    <w:rsid w:val="004215E6"/>
    <w:rsid w:val="004323E4"/>
    <w:rsid w:val="00440D26"/>
    <w:rsid w:val="0044517D"/>
    <w:rsid w:val="00461F9A"/>
    <w:rsid w:val="004876AA"/>
    <w:rsid w:val="004B09E3"/>
    <w:rsid w:val="004B5004"/>
    <w:rsid w:val="004C4530"/>
    <w:rsid w:val="004C5037"/>
    <w:rsid w:val="004C5D44"/>
    <w:rsid w:val="004D05CC"/>
    <w:rsid w:val="00510F72"/>
    <w:rsid w:val="0052469C"/>
    <w:rsid w:val="00531200"/>
    <w:rsid w:val="00532A81"/>
    <w:rsid w:val="005516D3"/>
    <w:rsid w:val="00556F79"/>
    <w:rsid w:val="00591690"/>
    <w:rsid w:val="00597720"/>
    <w:rsid w:val="005D6355"/>
    <w:rsid w:val="005F3248"/>
    <w:rsid w:val="00611C5D"/>
    <w:rsid w:val="006177BD"/>
    <w:rsid w:val="006258CE"/>
    <w:rsid w:val="00650E67"/>
    <w:rsid w:val="00661B3E"/>
    <w:rsid w:val="00693281"/>
    <w:rsid w:val="006A039B"/>
    <w:rsid w:val="006B1F88"/>
    <w:rsid w:val="006C0AB6"/>
    <w:rsid w:val="006C6FC4"/>
    <w:rsid w:val="006D200B"/>
    <w:rsid w:val="006E5F8B"/>
    <w:rsid w:val="006F061A"/>
    <w:rsid w:val="006F13FC"/>
    <w:rsid w:val="0070691A"/>
    <w:rsid w:val="007165B2"/>
    <w:rsid w:val="0073345F"/>
    <w:rsid w:val="0073739E"/>
    <w:rsid w:val="00741E12"/>
    <w:rsid w:val="007512D5"/>
    <w:rsid w:val="00755582"/>
    <w:rsid w:val="0078546B"/>
    <w:rsid w:val="007A66C9"/>
    <w:rsid w:val="007B22DC"/>
    <w:rsid w:val="007B2CE0"/>
    <w:rsid w:val="007B736D"/>
    <w:rsid w:val="007F14D1"/>
    <w:rsid w:val="00803CCC"/>
    <w:rsid w:val="00804544"/>
    <w:rsid w:val="008235CD"/>
    <w:rsid w:val="00825770"/>
    <w:rsid w:val="00833A18"/>
    <w:rsid w:val="00853AA1"/>
    <w:rsid w:val="0088198B"/>
    <w:rsid w:val="0088574A"/>
    <w:rsid w:val="00887088"/>
    <w:rsid w:val="00893144"/>
    <w:rsid w:val="008A1BE6"/>
    <w:rsid w:val="008D0786"/>
    <w:rsid w:val="008E1C5B"/>
    <w:rsid w:val="0090740D"/>
    <w:rsid w:val="00913F97"/>
    <w:rsid w:val="0093231D"/>
    <w:rsid w:val="00933F26"/>
    <w:rsid w:val="00951201"/>
    <w:rsid w:val="009569EF"/>
    <w:rsid w:val="00957F91"/>
    <w:rsid w:val="009629B0"/>
    <w:rsid w:val="00994534"/>
    <w:rsid w:val="009A3056"/>
    <w:rsid w:val="009C619D"/>
    <w:rsid w:val="009D37ED"/>
    <w:rsid w:val="009E785E"/>
    <w:rsid w:val="009F60B1"/>
    <w:rsid w:val="00A02594"/>
    <w:rsid w:val="00A14B74"/>
    <w:rsid w:val="00A14BC5"/>
    <w:rsid w:val="00A54839"/>
    <w:rsid w:val="00A55A9A"/>
    <w:rsid w:val="00A56C28"/>
    <w:rsid w:val="00A63388"/>
    <w:rsid w:val="00A74F4C"/>
    <w:rsid w:val="00A83165"/>
    <w:rsid w:val="00A8641B"/>
    <w:rsid w:val="00AB3A84"/>
    <w:rsid w:val="00AC3212"/>
    <w:rsid w:val="00AD080E"/>
    <w:rsid w:val="00AD2409"/>
    <w:rsid w:val="00AF125F"/>
    <w:rsid w:val="00B02752"/>
    <w:rsid w:val="00B26EF2"/>
    <w:rsid w:val="00B356BD"/>
    <w:rsid w:val="00B51686"/>
    <w:rsid w:val="00B53090"/>
    <w:rsid w:val="00B7338E"/>
    <w:rsid w:val="00BA4EAE"/>
    <w:rsid w:val="00BA7240"/>
    <w:rsid w:val="00BB3782"/>
    <w:rsid w:val="00BD424D"/>
    <w:rsid w:val="00BF16FF"/>
    <w:rsid w:val="00C05F4C"/>
    <w:rsid w:val="00C15AC2"/>
    <w:rsid w:val="00C22E0C"/>
    <w:rsid w:val="00C279D0"/>
    <w:rsid w:val="00C40414"/>
    <w:rsid w:val="00C52B92"/>
    <w:rsid w:val="00C57D09"/>
    <w:rsid w:val="00C85DE7"/>
    <w:rsid w:val="00C91386"/>
    <w:rsid w:val="00C9161A"/>
    <w:rsid w:val="00C93FC9"/>
    <w:rsid w:val="00CA080A"/>
    <w:rsid w:val="00CA775E"/>
    <w:rsid w:val="00CD3AB1"/>
    <w:rsid w:val="00CE0AF8"/>
    <w:rsid w:val="00CF4E5B"/>
    <w:rsid w:val="00CF5B6D"/>
    <w:rsid w:val="00CF61BB"/>
    <w:rsid w:val="00D01CFC"/>
    <w:rsid w:val="00D115F2"/>
    <w:rsid w:val="00D227B2"/>
    <w:rsid w:val="00D40DB2"/>
    <w:rsid w:val="00D75B0D"/>
    <w:rsid w:val="00D8336D"/>
    <w:rsid w:val="00D84E72"/>
    <w:rsid w:val="00D92932"/>
    <w:rsid w:val="00DA63CD"/>
    <w:rsid w:val="00DA77A9"/>
    <w:rsid w:val="00DB1EBE"/>
    <w:rsid w:val="00DB24D0"/>
    <w:rsid w:val="00DB334D"/>
    <w:rsid w:val="00DE5C88"/>
    <w:rsid w:val="00E23E14"/>
    <w:rsid w:val="00E35029"/>
    <w:rsid w:val="00E412AA"/>
    <w:rsid w:val="00E477E0"/>
    <w:rsid w:val="00E55606"/>
    <w:rsid w:val="00E724E9"/>
    <w:rsid w:val="00E83FFE"/>
    <w:rsid w:val="00E96C50"/>
    <w:rsid w:val="00EA23D4"/>
    <w:rsid w:val="00EA44DC"/>
    <w:rsid w:val="00EB41A5"/>
    <w:rsid w:val="00EC5640"/>
    <w:rsid w:val="00ED2D75"/>
    <w:rsid w:val="00EE5A2D"/>
    <w:rsid w:val="00F06533"/>
    <w:rsid w:val="00F341D7"/>
    <w:rsid w:val="00F36C95"/>
    <w:rsid w:val="00F40CB9"/>
    <w:rsid w:val="00F5359B"/>
    <w:rsid w:val="00F63AD2"/>
    <w:rsid w:val="00F66C05"/>
    <w:rsid w:val="00F81617"/>
    <w:rsid w:val="00F845B4"/>
    <w:rsid w:val="00FB1C73"/>
    <w:rsid w:val="00FB59D0"/>
    <w:rsid w:val="00FE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FE3B1"/>
  <w15:docId w15:val="{0A91E545-C504-4C74-AB79-0000EE5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B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3AB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D3AB1"/>
    <w:rPr>
      <w:rFonts w:ascii=".VnTime" w:eastAsia="Times New Roman" w:hAnsi=".VnTime" w:cs="Times New Roman"/>
      <w:sz w:val="20"/>
      <w:szCs w:val="28"/>
    </w:rPr>
  </w:style>
  <w:style w:type="character" w:styleId="PageNumber">
    <w:name w:val="page number"/>
    <w:basedOn w:val="DefaultParagraphFont"/>
    <w:rsid w:val="00CD3AB1"/>
  </w:style>
  <w:style w:type="paragraph" w:styleId="ListParagraph">
    <w:name w:val="List Paragraph"/>
    <w:basedOn w:val="Normal"/>
    <w:uiPriority w:val="34"/>
    <w:qFormat/>
    <w:rsid w:val="00CA7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09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3212"/>
    <w:rPr>
      <w:i/>
      <w:iCs/>
    </w:rPr>
  </w:style>
  <w:style w:type="character" w:styleId="Strong">
    <w:name w:val="Strong"/>
    <w:basedOn w:val="DefaultParagraphFont"/>
    <w:uiPriority w:val="22"/>
    <w:qFormat/>
    <w:rsid w:val="00CF4E5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2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9B0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B0"/>
    <w:rPr>
      <w:rFonts w:ascii=".VnTime" w:eastAsia="Times New Roman" w:hAnsi=".VnTime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B0"/>
    <w:rPr>
      <w:rFonts w:ascii=".VnTime" w:eastAsia="Times New Roman" w:hAnsi=".VnTime" w:cs="Times New Roman"/>
      <w:szCs w:val="28"/>
    </w:rPr>
  </w:style>
  <w:style w:type="paragraph" w:styleId="Revision">
    <w:name w:val="Revision"/>
    <w:hidden/>
    <w:uiPriority w:val="99"/>
    <w:semiHidden/>
    <w:rsid w:val="0037799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styleId="Hyperlink">
    <w:name w:val="Hyperlink"/>
    <w:basedOn w:val="DefaultParagraphFont"/>
    <w:uiPriority w:val="99"/>
    <w:unhideWhenUsed/>
    <w:rsid w:val="001F1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7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591690"/>
    <w:pPr>
      <w:jc w:val="center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91690"/>
    <w:rPr>
      <w:rFonts w:ascii=".VnTime" w:eastAsia="Times New Roman" w:hAnsi=".VnTime" w:cs="Times New Roman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kiemnangluong.com.v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247E-D653-40A6-9C9C-C812E83E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Đắc Cường</cp:lastModifiedBy>
  <cp:revision>7</cp:revision>
  <cp:lastPrinted>2022-09-27T04:00:00Z</cp:lastPrinted>
  <dcterms:created xsi:type="dcterms:W3CDTF">2022-09-27T03:39:00Z</dcterms:created>
  <dcterms:modified xsi:type="dcterms:W3CDTF">2022-09-28T08:19:00Z</dcterms:modified>
</cp:coreProperties>
</file>