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8" w:type="dxa"/>
        <w:tblInd w:w="-993" w:type="dxa"/>
        <w:tblLayout w:type="fixed"/>
        <w:tblLook w:val="00A0" w:firstRow="1" w:lastRow="0" w:firstColumn="1" w:lastColumn="0" w:noHBand="0" w:noVBand="0"/>
      </w:tblPr>
      <w:tblGrid>
        <w:gridCol w:w="5246"/>
        <w:gridCol w:w="5812"/>
      </w:tblGrid>
      <w:tr w:rsidR="00E04D09" w:rsidRPr="00DE04EF" w14:paraId="1867EA9A" w14:textId="77777777" w:rsidTr="007049C3">
        <w:trPr>
          <w:trHeight w:val="1377"/>
        </w:trPr>
        <w:tc>
          <w:tcPr>
            <w:tcW w:w="5246" w:type="dxa"/>
          </w:tcPr>
          <w:p w14:paraId="2FF3CC3A" w14:textId="77777777" w:rsidR="00E04D09" w:rsidRPr="007049C3" w:rsidRDefault="00E04D09" w:rsidP="00123466">
            <w:pPr>
              <w:spacing w:after="0" w:line="20" w:lineRule="atLeast"/>
              <w:jc w:val="center"/>
              <w:rPr>
                <w:rFonts w:ascii="Times New Roman" w:hAnsi="Times New Roman" w:cs="Times New Roman"/>
                <w:bCs/>
                <w:color w:val="000000"/>
                <w:spacing w:val="-4"/>
                <w:sz w:val="24"/>
                <w:szCs w:val="24"/>
                <w:lang w:val="vi-VN" w:eastAsia="vi-VN"/>
              </w:rPr>
            </w:pPr>
            <w:r w:rsidRPr="007049C3">
              <w:rPr>
                <w:rFonts w:ascii="Times New Roman" w:hAnsi="Times New Roman" w:cs="Times New Roman"/>
                <w:bCs/>
                <w:color w:val="000000"/>
                <w:spacing w:val="-4"/>
                <w:sz w:val="24"/>
                <w:szCs w:val="24"/>
                <w:lang w:val="pt-BR" w:eastAsia="vi-VN"/>
              </w:rPr>
              <w:t>TỔNG LIÊN ĐOÀN LAO ĐỘNG VIỆT NAM</w:t>
            </w:r>
          </w:p>
          <w:p w14:paraId="36EE9959" w14:textId="77777777" w:rsidR="00E04D09" w:rsidRPr="007049C3" w:rsidRDefault="00E04D09" w:rsidP="00123466">
            <w:pPr>
              <w:spacing w:after="0" w:line="20" w:lineRule="atLeast"/>
              <w:jc w:val="center"/>
              <w:rPr>
                <w:rFonts w:ascii="Times New Roman" w:hAnsi="Times New Roman" w:cs="Times New Roman"/>
                <w:b/>
                <w:bCs/>
                <w:color w:val="000000"/>
                <w:spacing w:val="-4"/>
                <w:sz w:val="26"/>
                <w:szCs w:val="26"/>
                <w:lang w:val="vi-VN" w:eastAsia="vi-VN"/>
              </w:rPr>
            </w:pPr>
            <w:r w:rsidRPr="007049C3">
              <w:rPr>
                <w:rFonts w:ascii="Times New Roman" w:hAnsi="Times New Roman" w:cs="Times New Roman"/>
                <w:b/>
                <w:bCs/>
                <w:color w:val="000000"/>
                <w:spacing w:val="-4"/>
                <w:sz w:val="26"/>
                <w:szCs w:val="26"/>
                <w:lang w:val="vi-VN" w:eastAsia="vi-VN"/>
              </w:rPr>
              <w:t>CÔNG ĐOÀN ĐIỆN LỰC VIỆT NAM</w:t>
            </w:r>
          </w:p>
          <w:p w14:paraId="7A7DC1B9" w14:textId="77777777" w:rsidR="00E04D09" w:rsidRPr="00E04D09" w:rsidRDefault="00E04D09" w:rsidP="00123466">
            <w:pPr>
              <w:spacing w:after="0" w:line="20" w:lineRule="atLeast"/>
              <w:jc w:val="center"/>
              <w:rPr>
                <w:rFonts w:ascii="Times New Roman" w:hAnsi="Times New Roman" w:cs="Times New Roman"/>
                <w:color w:val="000000"/>
                <w:sz w:val="28"/>
                <w:szCs w:val="28"/>
                <w:lang w:val="pt-BR" w:eastAsia="vi-VN"/>
              </w:rPr>
            </w:pPr>
            <w:r w:rsidRPr="00E04D0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9FD4A9" wp14:editId="3FAE3282">
                      <wp:simplePos x="0" y="0"/>
                      <wp:positionH relativeFrom="column">
                        <wp:posOffset>916940</wp:posOffset>
                      </wp:positionH>
                      <wp:positionV relativeFrom="paragraph">
                        <wp:posOffset>11430</wp:posOffset>
                      </wp:positionV>
                      <wp:extent cx="1391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5AD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9pt" to="18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0sAEAAEgDAAAOAAAAZHJzL2Uyb0RvYy54bWysU8Fu2zAMvQ/YPwi6L44zdFiM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"/>
                  </w:pict>
                </mc:Fallback>
              </mc:AlternateContent>
            </w:r>
          </w:p>
          <w:p w14:paraId="457DC09B" w14:textId="77777777" w:rsidR="00E04D09" w:rsidRPr="007049C3" w:rsidRDefault="00E04D09" w:rsidP="00123466">
            <w:pPr>
              <w:spacing w:after="0" w:line="20" w:lineRule="atLeast"/>
              <w:jc w:val="center"/>
              <w:rPr>
                <w:rFonts w:ascii="Times New Roman" w:hAnsi="Times New Roman" w:cs="Times New Roman"/>
                <w:color w:val="000000"/>
                <w:sz w:val="26"/>
                <w:szCs w:val="26"/>
                <w:lang w:val="pt-BR" w:eastAsia="vi-VN"/>
              </w:rPr>
            </w:pPr>
            <w:r w:rsidRPr="007049C3">
              <w:rPr>
                <w:rFonts w:ascii="Times New Roman" w:hAnsi="Times New Roman" w:cs="Times New Roman"/>
                <w:color w:val="000000"/>
                <w:sz w:val="26"/>
                <w:szCs w:val="26"/>
                <w:lang w:val="pt-BR" w:eastAsia="vi-VN"/>
              </w:rPr>
              <w:t xml:space="preserve">Số:       </w:t>
            </w:r>
            <w:r w:rsidRPr="007049C3">
              <w:rPr>
                <w:rFonts w:ascii="Times New Roman" w:hAnsi="Times New Roman" w:cs="Times New Roman"/>
                <w:color w:val="000000"/>
                <w:sz w:val="26"/>
                <w:szCs w:val="26"/>
                <w:lang w:val="vi-VN" w:eastAsia="vi-VN"/>
              </w:rPr>
              <w:t xml:space="preserve"> </w:t>
            </w:r>
            <w:r w:rsidRPr="007049C3">
              <w:rPr>
                <w:rFonts w:ascii="Times New Roman" w:hAnsi="Times New Roman" w:cs="Times New Roman"/>
                <w:color w:val="000000"/>
                <w:sz w:val="26"/>
                <w:szCs w:val="26"/>
                <w:lang w:val="pt-BR" w:eastAsia="vi-VN"/>
              </w:rPr>
              <w:t xml:space="preserve"> </w:t>
            </w:r>
            <w:r w:rsidRPr="007049C3">
              <w:rPr>
                <w:rFonts w:ascii="Times New Roman" w:hAnsi="Times New Roman" w:cs="Times New Roman"/>
                <w:color w:val="000000"/>
                <w:sz w:val="26"/>
                <w:szCs w:val="26"/>
                <w:lang w:val="vi-VN" w:eastAsia="vi-VN"/>
              </w:rPr>
              <w:t xml:space="preserve"> </w:t>
            </w:r>
            <w:r w:rsidRPr="007049C3">
              <w:rPr>
                <w:rFonts w:ascii="Times New Roman" w:hAnsi="Times New Roman" w:cs="Times New Roman"/>
                <w:color w:val="000000"/>
                <w:sz w:val="26"/>
                <w:szCs w:val="26"/>
                <w:lang w:val="pt-BR" w:eastAsia="vi-VN"/>
              </w:rPr>
              <w:t>/</w:t>
            </w:r>
            <w:r w:rsidRPr="007049C3">
              <w:rPr>
                <w:rFonts w:ascii="Times New Roman" w:hAnsi="Times New Roman" w:cs="Times New Roman"/>
                <w:color w:val="000000"/>
                <w:sz w:val="26"/>
                <w:szCs w:val="26"/>
                <w:lang w:val="vi-VN" w:eastAsia="vi-VN"/>
              </w:rPr>
              <w:t>CĐĐVN</w:t>
            </w:r>
            <w:r w:rsidRPr="007049C3">
              <w:rPr>
                <w:rFonts w:ascii="Times New Roman" w:hAnsi="Times New Roman" w:cs="Times New Roman"/>
                <w:color w:val="000000"/>
                <w:sz w:val="26"/>
                <w:szCs w:val="26"/>
                <w:lang w:val="pt-BR" w:eastAsia="vi-VN"/>
              </w:rPr>
              <w:t>-TGNC</w:t>
            </w:r>
          </w:p>
          <w:p w14:paraId="6968977E" w14:textId="11B22FF6" w:rsidR="00E04D09" w:rsidRPr="00830A19" w:rsidRDefault="00DE39C3" w:rsidP="00E04D09">
            <w:pPr>
              <w:spacing w:after="0"/>
              <w:ind w:left="-567"/>
              <w:jc w:val="center"/>
              <w:rPr>
                <w:rFonts w:ascii="Times New Roman" w:hAnsi="Times New Roman" w:cs="Times New Roman"/>
                <w:sz w:val="24"/>
                <w:szCs w:val="24"/>
                <w:lang w:val="pt-BR"/>
              </w:rPr>
            </w:pPr>
            <w:r w:rsidRPr="00830A19">
              <w:rPr>
                <w:rFonts w:ascii="Times New Roman" w:hAnsi="Times New Roman" w:cs="Times New Roman"/>
                <w:sz w:val="24"/>
                <w:szCs w:val="24"/>
                <w:lang w:val="vi-VN"/>
              </w:rPr>
              <w:t xml:space="preserve">       </w:t>
            </w:r>
            <w:r w:rsidR="00E04D09" w:rsidRPr="00830A19">
              <w:rPr>
                <w:rFonts w:ascii="Times New Roman" w:hAnsi="Times New Roman" w:cs="Times New Roman"/>
                <w:sz w:val="24"/>
                <w:szCs w:val="24"/>
                <w:lang w:val="pt-BR"/>
              </w:rPr>
              <w:t xml:space="preserve">V/v tuyên truyền kỷ niệm 95 năm Ngày  </w:t>
            </w:r>
          </w:p>
          <w:p w14:paraId="6C889975" w14:textId="77777777" w:rsidR="00E04D09" w:rsidRPr="00830A19" w:rsidRDefault="00E04D09" w:rsidP="00E04D09">
            <w:pPr>
              <w:spacing w:after="0"/>
              <w:ind w:left="-567"/>
              <w:jc w:val="center"/>
              <w:rPr>
                <w:rFonts w:ascii="Times New Roman" w:hAnsi="Times New Roman" w:cs="Times New Roman"/>
                <w:sz w:val="24"/>
                <w:szCs w:val="24"/>
                <w:lang w:val="pt-BR"/>
              </w:rPr>
            </w:pPr>
            <w:r w:rsidRPr="00830A19">
              <w:rPr>
                <w:rFonts w:ascii="Times New Roman" w:hAnsi="Times New Roman" w:cs="Times New Roman"/>
                <w:sz w:val="24"/>
                <w:szCs w:val="24"/>
                <w:lang w:val="pt-BR"/>
              </w:rPr>
              <w:t xml:space="preserve">         thành lập Đảng Cộng sản Việt Nam </w:t>
            </w:r>
          </w:p>
          <w:p w14:paraId="4F7411CB" w14:textId="5A6E37D9" w:rsidR="00E04D09" w:rsidRPr="00830A19" w:rsidRDefault="00E04D09" w:rsidP="00E04D09">
            <w:pPr>
              <w:spacing w:after="0"/>
              <w:ind w:left="-567"/>
              <w:jc w:val="center"/>
              <w:rPr>
                <w:rFonts w:ascii="Times New Roman" w:hAnsi="Times New Roman" w:cs="Times New Roman"/>
                <w:sz w:val="24"/>
                <w:szCs w:val="24"/>
              </w:rPr>
            </w:pPr>
            <w:r w:rsidRPr="00830A19">
              <w:rPr>
                <w:rFonts w:ascii="Times New Roman" w:hAnsi="Times New Roman" w:cs="Times New Roman"/>
                <w:sz w:val="24"/>
                <w:szCs w:val="24"/>
                <w:lang w:val="pt-BR"/>
              </w:rPr>
              <w:t xml:space="preserve">        </w:t>
            </w:r>
            <w:r w:rsidRPr="00830A19">
              <w:rPr>
                <w:rFonts w:ascii="Times New Roman" w:hAnsi="Times New Roman" w:cs="Times New Roman"/>
                <w:sz w:val="24"/>
                <w:szCs w:val="24"/>
              </w:rPr>
              <w:t>(3/2/1930 – 3/2/2025)</w:t>
            </w:r>
          </w:p>
          <w:p w14:paraId="783A0C21" w14:textId="01695998" w:rsidR="00E04D09" w:rsidRPr="00E04D09" w:rsidRDefault="00E04D09" w:rsidP="00123466">
            <w:pPr>
              <w:spacing w:after="0" w:line="20" w:lineRule="atLeast"/>
              <w:jc w:val="center"/>
              <w:rPr>
                <w:rFonts w:ascii="Times New Roman" w:hAnsi="Times New Roman" w:cs="Times New Roman"/>
                <w:i/>
                <w:iCs/>
                <w:color w:val="000000"/>
                <w:sz w:val="28"/>
                <w:szCs w:val="28"/>
                <w:lang w:val="pt-BR" w:eastAsia="vi-VN"/>
              </w:rPr>
            </w:pPr>
          </w:p>
        </w:tc>
        <w:tc>
          <w:tcPr>
            <w:tcW w:w="5812" w:type="dxa"/>
          </w:tcPr>
          <w:p w14:paraId="65F048A5" w14:textId="77777777" w:rsidR="00E04D09" w:rsidRPr="007049C3" w:rsidRDefault="00E04D09" w:rsidP="00123466">
            <w:pPr>
              <w:spacing w:after="0" w:line="20" w:lineRule="atLeast"/>
              <w:jc w:val="center"/>
              <w:rPr>
                <w:rFonts w:ascii="Times New Roman" w:hAnsi="Times New Roman" w:cs="Times New Roman"/>
                <w:b/>
                <w:bCs/>
                <w:color w:val="000000"/>
                <w:spacing w:val="-4"/>
                <w:sz w:val="26"/>
                <w:szCs w:val="26"/>
                <w:lang w:val="pt-BR" w:eastAsia="vi-VN"/>
              </w:rPr>
            </w:pPr>
            <w:r w:rsidRPr="007049C3">
              <w:rPr>
                <w:rFonts w:ascii="Times New Roman" w:hAnsi="Times New Roman" w:cs="Times New Roman"/>
                <w:b/>
                <w:bCs/>
                <w:color w:val="000000"/>
                <w:spacing w:val="-4"/>
                <w:sz w:val="26"/>
                <w:szCs w:val="26"/>
                <w:lang w:val="pt-BR" w:eastAsia="vi-VN"/>
              </w:rPr>
              <w:t>CỘNG HOÀ XÃ HỘI CHỦ NGHĨA VIỆT NAM</w:t>
            </w:r>
          </w:p>
          <w:p w14:paraId="4E1FC91E" w14:textId="716D8AC2" w:rsidR="00E04D09" w:rsidRPr="007049C3" w:rsidRDefault="00E04D09" w:rsidP="00123466">
            <w:pPr>
              <w:spacing w:after="0" w:line="20" w:lineRule="atLeast"/>
              <w:jc w:val="center"/>
              <w:rPr>
                <w:rFonts w:ascii="Times New Roman" w:hAnsi="Times New Roman" w:cs="Times New Roman"/>
                <w:b/>
                <w:bCs/>
                <w:color w:val="000000"/>
                <w:sz w:val="26"/>
                <w:szCs w:val="26"/>
                <w:lang w:val="pt-BR" w:eastAsia="vi-VN"/>
              </w:rPr>
            </w:pPr>
            <w:r w:rsidRPr="007049C3">
              <w:rPr>
                <w:rFonts w:ascii="Times New Roman" w:hAnsi="Times New Roman" w:cs="Times New Roman"/>
                <w:b/>
                <w:bCs/>
                <w:color w:val="000000"/>
                <w:sz w:val="26"/>
                <w:szCs w:val="26"/>
                <w:lang w:val="pt-BR" w:eastAsia="vi-VN"/>
              </w:rPr>
              <w:t>Độc lập - Tự do - Hạnh phúc</w:t>
            </w:r>
          </w:p>
          <w:p w14:paraId="3473624F" w14:textId="12713342" w:rsidR="00E04D09" w:rsidRPr="00E04D09" w:rsidRDefault="007049C3" w:rsidP="00123466">
            <w:pPr>
              <w:spacing w:after="0" w:line="20" w:lineRule="atLeast"/>
              <w:jc w:val="center"/>
              <w:rPr>
                <w:rFonts w:ascii="Times New Roman" w:hAnsi="Times New Roman" w:cs="Times New Roman"/>
                <w:i/>
                <w:iCs/>
                <w:color w:val="000000"/>
                <w:sz w:val="28"/>
                <w:szCs w:val="28"/>
                <w:lang w:val="pt-BR" w:eastAsia="vi-VN"/>
              </w:rPr>
            </w:pPr>
            <w:r w:rsidRPr="00E04D0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8D47A46" wp14:editId="69338391">
                      <wp:simplePos x="0" y="0"/>
                      <wp:positionH relativeFrom="column">
                        <wp:posOffset>802005</wp:posOffset>
                      </wp:positionH>
                      <wp:positionV relativeFrom="paragraph">
                        <wp:posOffset>13335</wp:posOffset>
                      </wp:positionV>
                      <wp:extent cx="19761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6EB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05pt" to="21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31sA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"/>
                  </w:pict>
                </mc:Fallback>
              </mc:AlternateContent>
            </w:r>
          </w:p>
          <w:p w14:paraId="498F4571" w14:textId="2338B90E" w:rsidR="00E04D09" w:rsidRPr="00E04D09" w:rsidRDefault="00E04D09" w:rsidP="00123466">
            <w:pPr>
              <w:spacing w:after="0" w:line="20" w:lineRule="atLeast"/>
              <w:jc w:val="center"/>
              <w:rPr>
                <w:rFonts w:ascii="Times New Roman" w:hAnsi="Times New Roman" w:cs="Times New Roman"/>
                <w:i/>
                <w:iCs/>
                <w:color w:val="000000"/>
                <w:sz w:val="28"/>
                <w:szCs w:val="28"/>
                <w:lang w:val="vi-VN" w:eastAsia="vi-VN"/>
              </w:rPr>
            </w:pPr>
            <w:r w:rsidRPr="00E04D09">
              <w:rPr>
                <w:rFonts w:ascii="Times New Roman" w:hAnsi="Times New Roman" w:cs="Times New Roman"/>
                <w:i/>
                <w:iCs/>
                <w:color w:val="000000"/>
                <w:sz w:val="28"/>
                <w:szCs w:val="28"/>
                <w:lang w:val="pt-BR" w:eastAsia="vi-VN"/>
              </w:rPr>
              <w:t xml:space="preserve">     Hà Nội, ngày      tháng 01 năm 2025</w:t>
            </w:r>
          </w:p>
        </w:tc>
      </w:tr>
    </w:tbl>
    <w:p w14:paraId="7C5C7179" w14:textId="77777777" w:rsidR="00E04D09" w:rsidRPr="00E04D09" w:rsidRDefault="00E04D09" w:rsidP="00E04D09">
      <w:pPr>
        <w:spacing w:before="120" w:after="0" w:line="20" w:lineRule="atLeast"/>
        <w:ind w:firstLine="567"/>
        <w:jc w:val="center"/>
        <w:rPr>
          <w:rFonts w:ascii="Times New Roman" w:hAnsi="Times New Roman" w:cs="Times New Roman"/>
          <w:sz w:val="28"/>
          <w:szCs w:val="28"/>
          <w:lang w:val="pt-BR"/>
        </w:rPr>
      </w:pPr>
      <w:r w:rsidRPr="00E04D09">
        <w:rPr>
          <w:rFonts w:ascii="Times New Roman" w:hAnsi="Times New Roman" w:cs="Times New Roman"/>
          <w:sz w:val="28"/>
          <w:szCs w:val="28"/>
          <w:lang w:val="pt-BR"/>
        </w:rPr>
        <w:t>Kính gửi: Các Công đoàn trực thuộc</w:t>
      </w:r>
    </w:p>
    <w:p w14:paraId="017A2E6A" w14:textId="77777777" w:rsidR="00E04D09" w:rsidRPr="00E04D09" w:rsidRDefault="00E04D09" w:rsidP="00E04D09">
      <w:pPr>
        <w:spacing w:before="120" w:after="0" w:line="20" w:lineRule="atLeast"/>
        <w:ind w:firstLine="567"/>
        <w:jc w:val="center"/>
        <w:rPr>
          <w:rFonts w:ascii="Times New Roman" w:hAnsi="Times New Roman" w:cs="Times New Roman"/>
          <w:sz w:val="28"/>
          <w:szCs w:val="28"/>
          <w:lang w:val="pt-BR"/>
        </w:rPr>
      </w:pPr>
    </w:p>
    <w:p w14:paraId="47534AEF" w14:textId="29780794" w:rsidR="00E04D09" w:rsidRDefault="00E04D09" w:rsidP="003F1D96">
      <w:pPr>
        <w:spacing w:after="0" w:line="360" w:lineRule="exact"/>
        <w:ind w:firstLine="567"/>
        <w:jc w:val="both"/>
        <w:rPr>
          <w:rFonts w:ascii="Times New Roman" w:hAnsi="Times New Roman" w:cs="Times New Roman"/>
          <w:color w:val="000000"/>
          <w:sz w:val="28"/>
          <w:szCs w:val="28"/>
          <w:lang w:val="vi-VN" w:eastAsia="vi-VN"/>
        </w:rPr>
      </w:pPr>
      <w:r w:rsidRPr="00E04D09">
        <w:rPr>
          <w:rFonts w:ascii="Times New Roman" w:hAnsi="Times New Roman" w:cs="Times New Roman"/>
          <w:sz w:val="28"/>
          <w:szCs w:val="28"/>
          <w:lang w:val="pt-BR"/>
        </w:rPr>
        <w:t>Căn</w:t>
      </w:r>
      <w:r w:rsidRPr="00E04D09">
        <w:rPr>
          <w:rFonts w:ascii="Times New Roman" w:hAnsi="Times New Roman" w:cs="Times New Roman"/>
          <w:sz w:val="28"/>
          <w:szCs w:val="28"/>
          <w:lang w:val="vi-VN"/>
        </w:rPr>
        <w:t xml:space="preserve"> cứ Hướng dẫn</w:t>
      </w:r>
      <w:r w:rsidRPr="00E04D09">
        <w:rPr>
          <w:rFonts w:ascii="Times New Roman" w:hAnsi="Times New Roman" w:cs="Times New Roman"/>
          <w:sz w:val="28"/>
          <w:szCs w:val="28"/>
          <w:lang w:val="pt-BR"/>
        </w:rPr>
        <w:t xml:space="preserve"> số 22/HD-ĐU ngày 27/12/2024 của</w:t>
      </w:r>
      <w:r w:rsidRPr="00E04D09">
        <w:rPr>
          <w:rFonts w:ascii="Times New Roman" w:hAnsi="Times New Roman" w:cs="Times New Roman"/>
          <w:sz w:val="28"/>
          <w:szCs w:val="28"/>
          <w:lang w:val="vi-VN"/>
        </w:rPr>
        <w:t xml:space="preserve"> Đảng ủy Tập đoàn Điện lực Việt Nam và văn bản số 2915/TLĐ-TG ngày 30/12/2024 của Tổng Liên đoàn lao động Việt Nam về việc tuyên truyền kỷ niệm 95 năm Ngày thành lập Đảng Cộng sản Việt Nam </w:t>
      </w:r>
      <w:r w:rsidRPr="00830A19">
        <w:rPr>
          <w:rFonts w:ascii="Times New Roman" w:hAnsi="Times New Roman" w:cs="Times New Roman"/>
          <w:sz w:val="28"/>
          <w:szCs w:val="28"/>
          <w:lang w:val="pt-BR"/>
        </w:rPr>
        <w:t>(3/2/1930 – 3/2/2025)</w:t>
      </w:r>
      <w:r w:rsidRPr="00E04D09">
        <w:rPr>
          <w:rFonts w:ascii="Times New Roman" w:hAnsi="Times New Roman" w:cs="Times New Roman"/>
          <w:sz w:val="28"/>
          <w:szCs w:val="28"/>
          <w:lang w:val="vi-VN"/>
        </w:rPr>
        <w:t xml:space="preserve">, </w:t>
      </w:r>
      <w:r w:rsidRPr="00E04D09">
        <w:rPr>
          <w:rFonts w:ascii="Times New Roman" w:hAnsi="Times New Roman" w:cs="Times New Roman"/>
          <w:color w:val="000000"/>
          <w:sz w:val="28"/>
          <w:szCs w:val="28"/>
          <w:lang w:val="pt-BR" w:eastAsia="vi-VN"/>
        </w:rPr>
        <w:t>Công đoàn Điện lực Việt Nam hướng dẫn các đơn vị tập</w:t>
      </w:r>
      <w:r w:rsidRPr="00E04D09">
        <w:rPr>
          <w:rFonts w:ascii="Times New Roman" w:hAnsi="Times New Roman" w:cs="Times New Roman"/>
          <w:color w:val="000000"/>
          <w:sz w:val="28"/>
          <w:szCs w:val="28"/>
          <w:lang w:val="vi-VN" w:eastAsia="vi-VN"/>
        </w:rPr>
        <w:t xml:space="preserve"> trung </w:t>
      </w:r>
      <w:r w:rsidRPr="00E04D09">
        <w:rPr>
          <w:rFonts w:ascii="Times New Roman" w:hAnsi="Times New Roman" w:cs="Times New Roman"/>
          <w:color w:val="000000"/>
          <w:sz w:val="28"/>
          <w:szCs w:val="28"/>
          <w:lang w:val="pt-BR" w:eastAsia="vi-VN"/>
        </w:rPr>
        <w:t>triển khai nội dung công</w:t>
      </w:r>
      <w:r w:rsidRPr="00E04D09">
        <w:rPr>
          <w:rFonts w:ascii="Times New Roman" w:hAnsi="Times New Roman" w:cs="Times New Roman"/>
          <w:color w:val="000000"/>
          <w:sz w:val="28"/>
          <w:szCs w:val="28"/>
          <w:lang w:val="vi-VN" w:eastAsia="vi-VN"/>
        </w:rPr>
        <w:t xml:space="preserve"> tác tuyên truyền,</w:t>
      </w:r>
      <w:r w:rsidRPr="00E04D09">
        <w:rPr>
          <w:rFonts w:ascii="Times New Roman" w:hAnsi="Times New Roman" w:cs="Times New Roman"/>
          <w:color w:val="000000"/>
          <w:sz w:val="28"/>
          <w:szCs w:val="28"/>
          <w:lang w:val="pt-BR" w:eastAsia="vi-VN"/>
        </w:rPr>
        <w:t xml:space="preserve"> như sau:</w:t>
      </w:r>
    </w:p>
    <w:p w14:paraId="4884374D" w14:textId="77777777" w:rsidR="00A03838" w:rsidRPr="00830A19" w:rsidRDefault="00A03838" w:rsidP="003F1D96">
      <w:pPr>
        <w:shd w:val="clear" w:color="auto" w:fill="FFFFFF"/>
        <w:spacing w:after="0" w:line="360" w:lineRule="exact"/>
        <w:ind w:firstLine="851"/>
        <w:jc w:val="both"/>
        <w:rPr>
          <w:rFonts w:ascii="Times New Roman" w:eastAsia="Times New Roman" w:hAnsi="Times New Roman" w:cs="Times New Roman"/>
          <w:color w:val="000000"/>
          <w:sz w:val="28"/>
          <w:szCs w:val="28"/>
          <w:lang w:val="vi-VN"/>
        </w:rPr>
      </w:pPr>
      <w:bookmarkStart w:id="0" w:name="muc_1"/>
      <w:r w:rsidRPr="00830A19">
        <w:rPr>
          <w:rFonts w:ascii="Times New Roman" w:eastAsia="Times New Roman" w:hAnsi="Times New Roman" w:cs="Times New Roman"/>
          <w:b/>
          <w:bCs/>
          <w:color w:val="000000"/>
          <w:sz w:val="28"/>
          <w:szCs w:val="28"/>
          <w:lang w:val="vi-VN"/>
        </w:rPr>
        <w:t>I. MỤC ĐÍCH, YÊU CẦU</w:t>
      </w:r>
      <w:bookmarkEnd w:id="0"/>
    </w:p>
    <w:p w14:paraId="134A507E" w14:textId="1C8B5F4E" w:rsidR="00A03838" w:rsidRPr="00830A19" w:rsidRDefault="00A03838" w:rsidP="003F1D96">
      <w:pPr>
        <w:shd w:val="clear" w:color="auto" w:fill="FFFFFF"/>
        <w:spacing w:after="0" w:line="360" w:lineRule="exact"/>
        <w:ind w:firstLine="851"/>
        <w:jc w:val="both"/>
        <w:rPr>
          <w:rFonts w:ascii="Times New Roman" w:eastAsia="Times New Roman" w:hAnsi="Times New Roman" w:cs="Times New Roman"/>
          <w:color w:val="000000"/>
          <w:sz w:val="28"/>
          <w:szCs w:val="28"/>
          <w:lang w:val="vi-VN"/>
        </w:rPr>
      </w:pPr>
      <w:r w:rsidRPr="00830A19">
        <w:rPr>
          <w:rFonts w:ascii="Times New Roman" w:eastAsia="Times New Roman" w:hAnsi="Times New Roman" w:cs="Times New Roman"/>
          <w:bCs/>
          <w:color w:val="000000"/>
          <w:sz w:val="28"/>
          <w:szCs w:val="28"/>
          <w:lang w:val="vi-VN"/>
        </w:rPr>
        <w:t>1.</w:t>
      </w:r>
      <w:r w:rsidRPr="00830A19">
        <w:rPr>
          <w:rFonts w:ascii="Times New Roman" w:eastAsia="Times New Roman" w:hAnsi="Times New Roman" w:cs="Times New Roman"/>
          <w:color w:val="000000"/>
          <w:sz w:val="28"/>
          <w:szCs w:val="28"/>
          <w:lang w:val="vi-VN"/>
        </w:rPr>
        <w:t xml:space="preserve"> Tuyên truyền sâu rộng cho cán bộ, đoàn</w:t>
      </w:r>
      <w:r>
        <w:rPr>
          <w:rFonts w:ascii="Times New Roman" w:eastAsia="Times New Roman" w:hAnsi="Times New Roman" w:cs="Times New Roman"/>
          <w:color w:val="000000"/>
          <w:sz w:val="28"/>
          <w:szCs w:val="28"/>
          <w:lang w:val="vi-VN"/>
        </w:rPr>
        <w:t xml:space="preserve"> viên </w:t>
      </w:r>
      <w:r w:rsidRPr="00830A19">
        <w:rPr>
          <w:rFonts w:ascii="Times New Roman" w:eastAsia="Times New Roman" w:hAnsi="Times New Roman" w:cs="Times New Roman"/>
          <w:color w:val="000000"/>
          <w:sz w:val="28"/>
          <w:szCs w:val="28"/>
          <w:lang w:val="vi-VN"/>
        </w:rPr>
        <w:t>và người lao động tại</w:t>
      </w:r>
      <w:r>
        <w:rPr>
          <w:rFonts w:ascii="Times New Roman" w:eastAsia="Times New Roman" w:hAnsi="Times New Roman" w:cs="Times New Roman"/>
          <w:color w:val="000000"/>
          <w:sz w:val="28"/>
          <w:szCs w:val="28"/>
          <w:lang w:val="vi-VN"/>
        </w:rPr>
        <w:t xml:space="preserve"> các cấp Công đoàn </w:t>
      </w:r>
      <w:r w:rsidRPr="00830A19">
        <w:rPr>
          <w:rFonts w:ascii="Times New Roman" w:eastAsia="Times New Roman" w:hAnsi="Times New Roman" w:cs="Times New Roman"/>
          <w:color w:val="000000"/>
          <w:sz w:val="28"/>
          <w:szCs w:val="28"/>
          <w:lang w:val="vi-VN"/>
        </w:rPr>
        <w:t>về lịch sử vẻ vang của Đảng Cộng sản Việt Nam qua 95 năm xây dựng, trưởng thành; gần 40 năm khởi xướng và lãnh đạo công cuộc đổi mới đất nước; khẳng định vị trí, vai trò, uy tín, năng lực lãnh đạo và sức chiến đấu của Đảng trong suốt chặng đường cách mạng Việt Nam 95 năm qua; khẳng định Đảng ta luôn trung thành vô hạn với lợi ích của quốc gia, dân tộc và giai cấp, kiên định mục tiêu, lý tưởng độc lập dân tộc gắn liền với chủ nghĩa xã hội trên cơ sở chủ nghĩa Mác - Lênin và tư tưởng Hồ Chí Minh.</w:t>
      </w:r>
    </w:p>
    <w:p w14:paraId="24FEBFED" w14:textId="78B2A489" w:rsidR="00A03838" w:rsidRPr="00830A19" w:rsidRDefault="00A03838" w:rsidP="003F1D96">
      <w:pPr>
        <w:shd w:val="clear" w:color="auto" w:fill="FFFFFF"/>
        <w:spacing w:after="0" w:line="360" w:lineRule="exact"/>
        <w:ind w:firstLine="851"/>
        <w:jc w:val="both"/>
        <w:rPr>
          <w:rFonts w:ascii="Times New Roman" w:eastAsia="Times New Roman" w:hAnsi="Times New Roman" w:cs="Times New Roman"/>
          <w:color w:val="000000"/>
          <w:sz w:val="28"/>
          <w:szCs w:val="28"/>
          <w:lang w:val="vi-VN"/>
        </w:rPr>
      </w:pPr>
      <w:r w:rsidRPr="00830A19">
        <w:rPr>
          <w:rFonts w:ascii="Times New Roman" w:eastAsia="Times New Roman" w:hAnsi="Times New Roman" w:cs="Times New Roman"/>
          <w:color w:val="000000"/>
          <w:sz w:val="28"/>
          <w:szCs w:val="28"/>
          <w:lang w:val="vi-VN"/>
        </w:rPr>
        <w:t>Khơi dậy và bồi đắp niềm tin, niềm tự hào của cán bộ,</w:t>
      </w:r>
      <w:r>
        <w:rPr>
          <w:rFonts w:ascii="Times New Roman" w:eastAsia="Times New Roman" w:hAnsi="Times New Roman" w:cs="Times New Roman"/>
          <w:color w:val="000000"/>
          <w:sz w:val="28"/>
          <w:szCs w:val="28"/>
          <w:lang w:val="vi-VN"/>
        </w:rPr>
        <w:t xml:space="preserve"> đoàn viên và người lao động </w:t>
      </w:r>
      <w:r w:rsidRPr="00830A19">
        <w:rPr>
          <w:rFonts w:ascii="Times New Roman" w:eastAsia="Times New Roman" w:hAnsi="Times New Roman" w:cs="Times New Roman"/>
          <w:color w:val="000000"/>
          <w:sz w:val="28"/>
          <w:szCs w:val="28"/>
          <w:lang w:val="vi-VN"/>
        </w:rPr>
        <w:t>đối với Đảng, Nhà nước và công cuộc đổi mới đất nước mà Đảng khởi xướng và lãnh đạo; tăng cường sức mạnh đại đoàn kết toàn dân tộc, tạo sự đồng thuận của xã hội đối với các chủ trương, đường lối của Đảng, chính sách, pháp luật của Nhà nước; cổ vũ, động viên đoàn</w:t>
      </w:r>
      <w:r>
        <w:rPr>
          <w:rFonts w:ascii="Times New Roman" w:eastAsia="Times New Roman" w:hAnsi="Times New Roman" w:cs="Times New Roman"/>
          <w:color w:val="000000"/>
          <w:sz w:val="28"/>
          <w:szCs w:val="28"/>
          <w:lang w:val="vi-VN"/>
        </w:rPr>
        <w:t xml:space="preserve"> viên, người lao động </w:t>
      </w:r>
      <w:r w:rsidRPr="00830A19">
        <w:rPr>
          <w:rFonts w:ascii="Times New Roman" w:eastAsia="Times New Roman" w:hAnsi="Times New Roman" w:cs="Times New Roman"/>
          <w:color w:val="000000"/>
          <w:sz w:val="28"/>
          <w:szCs w:val="28"/>
          <w:lang w:val="vi-VN"/>
        </w:rPr>
        <w:t>vượt qua mọi khó khăn, thách thức, nắm bắt thời cơ, vận hội, phấn đấu thực hiện thắng lợi Nghị quyết đại hội đảng bộ các cấp nhiệm kỳ 2020 - 2025, Đại hội XIII của Đảng và các mục tiêu chiến lược của cách mạng Việt Nam, đưa đất nước bước vào kỷ nguyên mới - kỷ nguyên vươn mình của dân tộc Việt Nam.</w:t>
      </w:r>
    </w:p>
    <w:p w14:paraId="4A1FFE09" w14:textId="24A12DF7" w:rsidR="00A03838" w:rsidRPr="00830A19" w:rsidRDefault="00622928" w:rsidP="003F1D96">
      <w:pPr>
        <w:shd w:val="clear" w:color="auto" w:fill="FFFFFF"/>
        <w:spacing w:after="0" w:line="360" w:lineRule="exact"/>
        <w:ind w:firstLine="851"/>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color w:val="000000"/>
          <w:sz w:val="28"/>
          <w:szCs w:val="28"/>
          <w:lang w:val="vi-VN"/>
        </w:rPr>
        <w:t>2</w:t>
      </w:r>
      <w:r>
        <w:rPr>
          <w:rFonts w:ascii="Times New Roman" w:eastAsia="Times New Roman" w:hAnsi="Times New Roman" w:cs="Times New Roman"/>
          <w:color w:val="000000"/>
          <w:sz w:val="28"/>
          <w:szCs w:val="28"/>
          <w:lang w:val="vi-VN"/>
        </w:rPr>
        <w:t xml:space="preserve">. </w:t>
      </w:r>
      <w:r w:rsidR="00A03838" w:rsidRPr="00830A19">
        <w:rPr>
          <w:rFonts w:ascii="Times New Roman" w:eastAsia="Times New Roman" w:hAnsi="Times New Roman" w:cs="Times New Roman"/>
          <w:color w:val="000000"/>
          <w:sz w:val="28"/>
          <w:szCs w:val="28"/>
          <w:lang w:val="vi-VN"/>
        </w:rPr>
        <w:t xml:space="preserve">Các hoạt động tuyên truyền cần tổ chức thiết thực, hiệu quả, tiết kiệm với nội dung và hình thức mới, có sức lan tỏa sâu rộng, có trọng tâm, trọng điểm gắn với tuyên truyền việc tổng kết Nghị quyết 18-NQ/TW, ngày 25/10/2017 của Ban Chấp hành Trung ương khóa XII và sắp xếp tổ chức bộ máy của hệ thống chính trị tinh gọn, hoạt động hiệu lực, hiệu quả; nâng cao năng lực lãnh đạo, năng lực cầm quyền của Đảng; các nhiệm vụ phát triển kinh tế - xã hội - quốc phòng an ninh và tuyên truyền Đại hội đảng bộ các cấp tiến tới Đại hội XIV của Đảng; </w:t>
      </w:r>
      <w:r w:rsidR="00A03838" w:rsidRPr="00830A19">
        <w:rPr>
          <w:rFonts w:ascii="Times New Roman" w:eastAsia="Times New Roman" w:hAnsi="Times New Roman" w:cs="Times New Roman"/>
          <w:color w:val="000000"/>
          <w:sz w:val="28"/>
          <w:szCs w:val="28"/>
          <w:lang w:val="vi-VN"/>
        </w:rPr>
        <w:lastRenderedPageBreak/>
        <w:t>tạo không khí phấn khởi, thi đua lập thành tích mới mừng đất nước đổi mới, mừng Đảng quang vinh, mừng xuân Ất Tỵ.</w:t>
      </w:r>
    </w:p>
    <w:p w14:paraId="23B9EF39" w14:textId="58023D45" w:rsidR="00E04D09" w:rsidRPr="00830A19" w:rsidRDefault="00A03838" w:rsidP="003F1D96">
      <w:pPr>
        <w:spacing w:after="0" w:line="360" w:lineRule="exact"/>
        <w:ind w:right="-471"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I</w:t>
      </w:r>
      <w:r w:rsidR="00E04D09" w:rsidRPr="00830A19">
        <w:rPr>
          <w:rFonts w:ascii="Times New Roman" w:eastAsia="Times New Roman" w:hAnsi="Times New Roman" w:cs="Times New Roman"/>
          <w:b/>
          <w:sz w:val="28"/>
          <w:szCs w:val="28"/>
          <w:lang w:val="vi-VN"/>
        </w:rPr>
        <w:t xml:space="preserve">I. CHỦ ĐỀ TUYÊN TRUYỀN KỶ NIỆM </w:t>
      </w:r>
    </w:p>
    <w:p w14:paraId="1DDAA66B" w14:textId="77777777" w:rsidR="00E04D09" w:rsidRPr="00830A19" w:rsidRDefault="00E04D09" w:rsidP="003F1D96">
      <w:pPr>
        <w:spacing w:after="0" w:line="360" w:lineRule="exact"/>
        <w:ind w:right="-471" w:firstLine="709"/>
        <w:jc w:val="both"/>
        <w:rPr>
          <w:rFonts w:ascii="Times New Roman" w:eastAsia="Times New Roman" w:hAnsi="Times New Roman" w:cs="Times New Roman"/>
          <w:b/>
          <w:bCs/>
          <w:i/>
          <w:iCs/>
          <w:sz w:val="28"/>
          <w:szCs w:val="28"/>
          <w:lang w:val="vi-VN"/>
        </w:rPr>
      </w:pPr>
      <w:r w:rsidRPr="00830A19">
        <w:rPr>
          <w:rFonts w:ascii="Times New Roman" w:eastAsia="Times New Roman" w:hAnsi="Times New Roman" w:cs="Times New Roman"/>
          <w:b/>
          <w:bCs/>
          <w:i/>
          <w:iCs/>
          <w:sz w:val="28"/>
          <w:szCs w:val="28"/>
          <w:lang w:val="vi-VN"/>
        </w:rPr>
        <w:t>“Đảng Cộng sản Việt Nam - bản lĩnh, trí tuệ, uy tín, đổi mới vì độc lập dân tộc và chủ nghĩa xã hội”</w:t>
      </w:r>
    </w:p>
    <w:p w14:paraId="46C977D6" w14:textId="1358AD2A" w:rsidR="00E04D09" w:rsidRPr="00830A19" w:rsidRDefault="00A03838" w:rsidP="003F1D96">
      <w:pPr>
        <w:spacing w:after="0" w:line="360" w:lineRule="exact"/>
        <w:ind w:right="-471" w:firstLine="709"/>
        <w:jc w:val="both"/>
        <w:rPr>
          <w:rFonts w:ascii="Times New Roman" w:hAnsi="Times New Roman" w:cs="Times New Roman"/>
          <w:b/>
          <w:sz w:val="28"/>
          <w:szCs w:val="28"/>
          <w:lang w:val="vi-VN"/>
        </w:rPr>
      </w:pPr>
      <w:r w:rsidRPr="00830A19">
        <w:rPr>
          <w:rFonts w:ascii="Times New Roman" w:hAnsi="Times New Roman" w:cs="Times New Roman"/>
          <w:b/>
          <w:sz w:val="28"/>
          <w:szCs w:val="28"/>
          <w:lang w:val="vi-VN"/>
        </w:rPr>
        <w:t>I</w:t>
      </w:r>
      <w:r w:rsidR="00E04D09" w:rsidRPr="00830A19">
        <w:rPr>
          <w:rFonts w:ascii="Times New Roman" w:hAnsi="Times New Roman" w:cs="Times New Roman"/>
          <w:b/>
          <w:sz w:val="28"/>
          <w:szCs w:val="28"/>
          <w:lang w:val="vi-VN"/>
        </w:rPr>
        <w:t>II. NỘI DUNG TUYÊN TRUYỀN</w:t>
      </w:r>
    </w:p>
    <w:p w14:paraId="3E070352"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1. Tuyên truyền về truyền thống lịch sử vẻ vang của Đảng Cộng sản Việt Nam; những mốc son chói lọi của Đảng qua 95 năm thành lập, xây dựng và trưởng thành; khẳng định bản lĩnh, trí tuệ, uy tín, bản chất giai cấp công nhân và năng lực lãnh đạo, năng lực cầm quyền và sức chiến đấu của Đảng; khẳng định niềm tin của cán bộ, đoàn viên, người lao động và Nhân dân đối với Đảng và quyết tâm đi theo con đường mà Đảng ta, Chủ tịch Hồ Chí Minh và các vị lãnh đạo cách mạng tiền bối đã lựa chọn; tập trung nêu bật những thành tựu to lớn, có ý nghĩa lịch sử của dân tộc và cách mạng Việt Nam dưới sự lãnh đạo của Đảng, nhất là những thành tựu vĩ đại sau gần 40 năm thực hiện công cuộc đổi mới đất nước; tuyên truyền về những thành tựu Đảng ta lãnh đạo giai cấp công nhân và tổ chức Công đoàn Việt Nam; đóng góp của tổ chức Công đoàn và giai cấp công nhân cho sự nghiệp cách mạng vẻ vang của Đảng.</w:t>
      </w:r>
    </w:p>
    <w:p w14:paraId="4B7ECC2E"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2. Phân tích thời cơ, thách thức và trách nhiệm lịch sử của Đảng đưa đất nước vươn mình trong kỷ nguyên mới; những yêu cầu đổi mới mạnh mẽ phương thức lãnh đạo, nâng cao năng lực lãnh đạo, năng lực cầm quyền bảo đảm Đảng là người cầm lái vĩ đại, đưa dân tộc ta tiến lên mạnh mẽ trong kỷ nguyên mới, kỷ nguyên vươn mình của dân tộc Việt Nam.</w:t>
      </w:r>
    </w:p>
    <w:p w14:paraId="74A6BC2C"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3. Kết quả và bài học kinh nghiệm trong triển khai thực hiện các nghị quyết, chỉ thị, kết luận về công tác xây dựng, chỉnh đốn Đảng qua các kỳ đại hội của Đảng, trong việc triển khai thực hiện Nghị quyết Trung ương 4 (khóa XI, XII), Kết luận số 21-KL/TW ngày 25/10/2021 Hội nghị lần thứ tư Ban Chấp hành Trung ương Đảng (khóa XIII). </w:t>
      </w:r>
    </w:p>
    <w:p w14:paraId="499543EE"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 xml:space="preserve">4. Đẩy mạnh tuyên truyền các nhiệm vụ, giải pháp nâng cao hiệu quả công tác phòng chống tham nhũng, lãng phí, tiêu cực, trong đó làm rõ những giải pháp về tuyên truyền giáo dục, xây dựng văn hóa liêm chính, không tham nhũng, tiêu cực trong cán bộ, đảng viên, công chức, viên chức, chấn chỉnh, đấu tranh với bệnh “đùn đẩy, sợ trách nhiệm”; các quy định của Bộ Chính trị về kiểm soát quyền lực, phòng, chống tham nhũng, lãng phí, tiêu cực; quy định về chuẩn mực đạo đức cách mạng của cán bộ, đảng viên trong tình hình mới; tiếp tục xây dựng, hoàn thiện thể chế, pháp luật về phòng, chống tham nhũng, lãng phí, tiêu cực. </w:t>
      </w:r>
    </w:p>
    <w:p w14:paraId="26EA3446"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 xml:space="preserve">5. Tuyên truyền, giáo dục truyền thống “Uống nước nhớ nguồn”; tôn vinh, tri ân những cống hiến, đóng góp của Chủ tịch Hồ Chí Minh, các Lãnh tụ Đảng, các lãnh đạo tiền bối tiêu biểu của Đảng và cách mạng Việt Nam, các anh hùng liệt sĩ, đồng bào, đồng chí đã chiến đấu ngoan cường và hy sinh anh dũng trong sự nghiệp đấu tranh lâu dài, gian khổ nhưng vô cùng vẻ vang của Đảng, của dân tộc; biểu dương và </w:t>
      </w:r>
      <w:r w:rsidRPr="00830A19">
        <w:rPr>
          <w:rFonts w:ascii="Times New Roman" w:eastAsia="Times New Roman" w:hAnsi="Times New Roman" w:cs="Times New Roman"/>
          <w:sz w:val="28"/>
          <w:szCs w:val="28"/>
          <w:lang w:val="vi-VN"/>
        </w:rPr>
        <w:lastRenderedPageBreak/>
        <w:t>nhân rộng những điển hình tiên tiến trong các phong trào thi đua yêu nước, nỗ lực vượt qua khó khăn, phấn đấu hoàn thành thắng lợi nghị quyết đại hội đảng bộ các cấp nhiệm kỳ 2020 - 2025 và Đại hội XIII của Đảng.</w:t>
      </w:r>
    </w:p>
    <w:p w14:paraId="2858BF0E"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6. Tuyên truyền, tôn vinh những giá trị văn hóa truyền thống, phong tục, tập quán tốt đẹp của dân tộc Việt Nam mỗi khi Tết đến Xuân về, tuyên truyền các hoạt động chăm lo Tết của các cấp công đoàn với chủ đề “Tết Sum vầy – Xuân ơn Đảng” gắn với việc tuyên truyền, giáo dục ý thức chấp hành pháp luật về an toàn giao thông, thực hành tiết kiệm, chống lãng phí, tệ nạn, cờ bạc, mê tín dị đoan và các biểu hiện thương mại hóa trong hoạt động lễ hội diễn ra trước, trong và sau Tết.</w:t>
      </w:r>
    </w:p>
    <w:p w14:paraId="5930254F"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7. Tăng cường bảo vệ nền tảng tư tưởng của Đảng; đấu tranh, phản bác các quan điểm, thông tin sai trái, thù địch, nhất là trước, trong và sau thời điểm xử lý các vụ án lớn có nhiều cán bộ cấp cao vi phạm, thời điểm đại hội đảng bộ các cấp nhiệm kỳ 2025 - 2030 và Đại hội XIV của Đảng; vạch trần âm mưu, thủ đoạn chống phá cách mạng Việt Nam, chia rẽ, gây mất đoàn kết nội bộ, làm suy giảm lòng tin của đoàn viên, người lao động và Nhân dân đối với Đảng, Nhà nước, chế độ và tổ chức Công đoàn Việt Nam.</w:t>
      </w:r>
    </w:p>
    <w:p w14:paraId="4C17E8A1"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eastAsia="Times New Roman" w:hAnsi="Times New Roman" w:cs="Times New Roman"/>
          <w:sz w:val="28"/>
          <w:szCs w:val="28"/>
          <w:lang w:val="vi-VN"/>
        </w:rPr>
        <w:t>8. Phản ánh các hoạt động tuyên truyền, kỷ niệm sự kiện diễn ra ở các cấp công đoàn từ Trung ương tới công đoàn cơ sở; tuyên truyền Hội nghị biểu dương công nhân lao động tiêu biểu là đảng viên do Tổng Liên đoàn tổ chức.</w:t>
      </w:r>
    </w:p>
    <w:p w14:paraId="730492ED" w14:textId="77777777" w:rsidR="00E04D09" w:rsidRPr="00830A19" w:rsidRDefault="00E04D09" w:rsidP="003F1D96">
      <w:pPr>
        <w:spacing w:after="0" w:line="360" w:lineRule="exact"/>
        <w:ind w:right="-471" w:firstLine="709"/>
        <w:jc w:val="both"/>
        <w:rPr>
          <w:rFonts w:ascii="Times New Roman" w:eastAsia="Times New Roman" w:hAnsi="Times New Roman" w:cs="Times New Roman"/>
          <w:b/>
          <w:sz w:val="28"/>
          <w:szCs w:val="28"/>
          <w:lang w:val="vi-VN"/>
        </w:rPr>
      </w:pPr>
      <w:r w:rsidRPr="00830A19">
        <w:rPr>
          <w:rFonts w:ascii="Times New Roman" w:eastAsia="Times New Roman" w:hAnsi="Times New Roman" w:cs="Times New Roman"/>
          <w:b/>
          <w:sz w:val="28"/>
          <w:szCs w:val="28"/>
          <w:lang w:val="vi-VN"/>
        </w:rPr>
        <w:t>III. MỘT SỐ KHẨU HIỆU TUYÊN TRUYỀN</w:t>
      </w:r>
    </w:p>
    <w:p w14:paraId="47BD1F3E" w14:textId="77777777" w:rsidR="00E04D09" w:rsidRPr="00830A19" w:rsidRDefault="00E04D09" w:rsidP="003F1D96">
      <w:pPr>
        <w:spacing w:after="0" w:line="360" w:lineRule="exact"/>
        <w:ind w:right="-471" w:firstLine="709"/>
        <w:jc w:val="both"/>
        <w:rPr>
          <w:rFonts w:ascii="Times New Roman" w:hAnsi="Times New Roman" w:cs="Times New Roman"/>
          <w:sz w:val="28"/>
          <w:szCs w:val="28"/>
          <w:lang w:val="vi-VN"/>
        </w:rPr>
      </w:pPr>
      <w:r w:rsidRPr="00830A19">
        <w:rPr>
          <w:rFonts w:ascii="Times New Roman" w:hAnsi="Times New Roman" w:cs="Times New Roman"/>
          <w:sz w:val="28"/>
          <w:szCs w:val="28"/>
          <w:lang w:val="vi-VN"/>
        </w:rPr>
        <w:t>1. Nhiệt liệt chào mừng 95 năm Ngày thành lập Đảng Cộng sản Việt Nam (3/2/1930 - 3/2/2025)!</w:t>
      </w:r>
    </w:p>
    <w:p w14:paraId="4FC44D9F" w14:textId="77777777" w:rsidR="00E04D09" w:rsidRPr="00830A19" w:rsidRDefault="00E04D09" w:rsidP="003F1D96">
      <w:pPr>
        <w:spacing w:after="0" w:line="360" w:lineRule="exact"/>
        <w:ind w:right="-471" w:firstLine="709"/>
        <w:jc w:val="both"/>
        <w:rPr>
          <w:rFonts w:ascii="Times New Roman" w:hAnsi="Times New Roman" w:cs="Times New Roman"/>
          <w:sz w:val="28"/>
          <w:szCs w:val="28"/>
          <w:lang w:val="vi-VN"/>
        </w:rPr>
      </w:pPr>
      <w:r w:rsidRPr="00830A19">
        <w:rPr>
          <w:rFonts w:ascii="Times New Roman" w:hAnsi="Times New Roman" w:cs="Times New Roman"/>
          <w:sz w:val="28"/>
          <w:szCs w:val="28"/>
          <w:lang w:val="vi-VN"/>
        </w:rPr>
        <w:t>2. Đảng Cộng sản Việt Nam - Người lãnh đạo, tổ chức mọi thắng lợi của cách mạng Việt Nam!</w:t>
      </w:r>
    </w:p>
    <w:p w14:paraId="69DC1697" w14:textId="77777777" w:rsidR="00E04D09" w:rsidRPr="00830A19" w:rsidRDefault="00E04D09" w:rsidP="003F1D96">
      <w:pPr>
        <w:spacing w:after="0" w:line="360" w:lineRule="exact"/>
        <w:ind w:right="-471" w:firstLine="709"/>
        <w:jc w:val="both"/>
        <w:rPr>
          <w:rFonts w:ascii="Times New Roman" w:hAnsi="Times New Roman" w:cs="Times New Roman"/>
          <w:sz w:val="28"/>
          <w:szCs w:val="28"/>
          <w:lang w:val="vi-VN"/>
        </w:rPr>
      </w:pPr>
      <w:r w:rsidRPr="00830A19">
        <w:rPr>
          <w:rFonts w:ascii="Times New Roman" w:hAnsi="Times New Roman" w:cs="Times New Roman"/>
          <w:sz w:val="28"/>
          <w:szCs w:val="28"/>
          <w:lang w:val="vi-VN"/>
        </w:rPr>
        <w:t>3. Đảng vững mạnh, đất nước phát triển, dân tộc trường tồn!</w:t>
      </w:r>
    </w:p>
    <w:p w14:paraId="41D597F2" w14:textId="77777777" w:rsidR="00E04D09" w:rsidRPr="00830A19" w:rsidRDefault="00E04D09" w:rsidP="003F1D96">
      <w:pPr>
        <w:spacing w:after="0" w:line="360" w:lineRule="exact"/>
        <w:ind w:right="-471" w:firstLine="709"/>
        <w:jc w:val="both"/>
        <w:rPr>
          <w:rFonts w:ascii="Times New Roman" w:hAnsi="Times New Roman" w:cs="Times New Roman"/>
          <w:sz w:val="28"/>
          <w:szCs w:val="28"/>
          <w:shd w:val="clear" w:color="auto" w:fill="FFFFFF"/>
          <w:lang w:val="vi-VN"/>
        </w:rPr>
      </w:pPr>
      <w:r w:rsidRPr="00830A19">
        <w:rPr>
          <w:rFonts w:ascii="Times New Roman" w:hAnsi="Times New Roman" w:cs="Times New Roman"/>
          <w:sz w:val="28"/>
          <w:szCs w:val="28"/>
          <w:shd w:val="clear" w:color="auto" w:fill="FFFFFF"/>
          <w:lang w:val="vi-VN"/>
        </w:rPr>
        <w:t>4. Toàn Đảng, toàn dân, toàn quân ra sức thi đua thực hiện thắng lợi Nghị quyết Đại hội đại biểu toàn quốc lần thứ XIII của Đảng!</w:t>
      </w:r>
    </w:p>
    <w:p w14:paraId="4F0546BA" w14:textId="77777777" w:rsidR="00E04D09" w:rsidRPr="00830A19" w:rsidRDefault="00E04D09" w:rsidP="003F1D96">
      <w:pPr>
        <w:spacing w:after="0" w:line="360" w:lineRule="exact"/>
        <w:ind w:right="-471" w:firstLine="709"/>
        <w:jc w:val="both"/>
        <w:rPr>
          <w:rFonts w:ascii="Times New Roman" w:hAnsi="Times New Roman" w:cs="Times New Roman"/>
          <w:sz w:val="28"/>
          <w:szCs w:val="28"/>
          <w:shd w:val="clear" w:color="auto" w:fill="FFFFFF"/>
          <w:lang w:val="vi-VN"/>
        </w:rPr>
      </w:pPr>
      <w:r w:rsidRPr="00830A19">
        <w:rPr>
          <w:rFonts w:ascii="Times New Roman" w:hAnsi="Times New Roman" w:cs="Times New Roman"/>
          <w:sz w:val="28"/>
          <w:szCs w:val="28"/>
          <w:shd w:val="clear" w:color="auto" w:fill="FFFFFF"/>
          <w:lang w:val="vi-VN"/>
        </w:rPr>
        <w:t>5. Xây dựng Đảng và hệ thống chính trị trong sạch, vững mạnh toàn diện!</w:t>
      </w:r>
    </w:p>
    <w:p w14:paraId="2E88D4CF" w14:textId="77777777" w:rsidR="00E04D09" w:rsidRPr="00830A19" w:rsidRDefault="00E04D09" w:rsidP="003F1D96">
      <w:pPr>
        <w:spacing w:after="0" w:line="360" w:lineRule="exact"/>
        <w:ind w:right="-471" w:firstLine="709"/>
        <w:jc w:val="both"/>
        <w:rPr>
          <w:rFonts w:ascii="Times New Roman" w:hAnsi="Times New Roman" w:cs="Times New Roman"/>
          <w:sz w:val="28"/>
          <w:szCs w:val="28"/>
          <w:lang w:val="vi-VN"/>
        </w:rPr>
      </w:pPr>
      <w:r w:rsidRPr="00830A19">
        <w:rPr>
          <w:rFonts w:ascii="Times New Roman" w:hAnsi="Times New Roman" w:cs="Times New Roman"/>
          <w:sz w:val="28"/>
          <w:szCs w:val="28"/>
          <w:lang w:val="vi-VN"/>
        </w:rPr>
        <w:t>6. Đảng ta là đạo đức, là văn minh!</w:t>
      </w:r>
    </w:p>
    <w:p w14:paraId="3513BEF0" w14:textId="77777777" w:rsidR="00E04D09" w:rsidRPr="00830A19" w:rsidRDefault="00E04D09" w:rsidP="003F1D96">
      <w:pPr>
        <w:spacing w:after="0" w:line="360" w:lineRule="exact"/>
        <w:ind w:right="-471" w:firstLine="709"/>
        <w:jc w:val="both"/>
        <w:rPr>
          <w:rFonts w:ascii="Times New Roman" w:hAnsi="Times New Roman" w:cs="Times New Roman"/>
          <w:sz w:val="28"/>
          <w:szCs w:val="28"/>
          <w:lang w:val="vi-VN"/>
        </w:rPr>
      </w:pPr>
      <w:r w:rsidRPr="00830A19">
        <w:rPr>
          <w:rFonts w:ascii="Times New Roman" w:hAnsi="Times New Roman" w:cs="Times New Roman"/>
          <w:sz w:val="28"/>
          <w:szCs w:val="28"/>
          <w:lang w:val="vi-VN"/>
        </w:rPr>
        <w:t>7. Tinh gọn tổ chức bộ máy của hệ thống chính trị, hoạt động hiệu lực, hiệu quả là cấp thiết, không chậm trễ!</w:t>
      </w:r>
    </w:p>
    <w:p w14:paraId="3B5CA750" w14:textId="77777777" w:rsidR="00E04D09" w:rsidRPr="00830A19"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830A19">
        <w:rPr>
          <w:rFonts w:ascii="Times New Roman" w:hAnsi="Times New Roman" w:cs="Times New Roman"/>
          <w:sz w:val="28"/>
          <w:szCs w:val="28"/>
          <w:shd w:val="clear" w:color="auto" w:fill="FFFFFF"/>
          <w:lang w:val="vi-VN"/>
        </w:rPr>
        <w:t>8. Đảng Cộng sản Việt Nam quang vinh muôn năm!</w:t>
      </w:r>
    </w:p>
    <w:p w14:paraId="3D45C0A3" w14:textId="6CC89900" w:rsidR="00E04D09" w:rsidRPr="00DE04EF" w:rsidRDefault="00E04D09" w:rsidP="003F1D96">
      <w:pPr>
        <w:spacing w:after="0" w:line="360" w:lineRule="exact"/>
        <w:ind w:right="-471" w:firstLine="709"/>
        <w:jc w:val="both"/>
        <w:rPr>
          <w:rFonts w:ascii="Times New Roman" w:eastAsia="Times New Roman" w:hAnsi="Times New Roman" w:cs="Times New Roman"/>
          <w:b/>
          <w:sz w:val="28"/>
          <w:szCs w:val="28"/>
          <w:lang w:val="vi-VN"/>
        </w:rPr>
      </w:pPr>
      <w:r w:rsidRPr="00DE04EF">
        <w:rPr>
          <w:rFonts w:ascii="Times New Roman" w:eastAsia="Times New Roman" w:hAnsi="Times New Roman" w:cs="Times New Roman"/>
          <w:b/>
          <w:sz w:val="28"/>
          <w:szCs w:val="28"/>
          <w:lang w:val="vi-VN"/>
        </w:rPr>
        <w:t>IV. TỔ CHỨC THỰC HIỆN</w:t>
      </w:r>
    </w:p>
    <w:p w14:paraId="58968D8D" w14:textId="111A5AF0" w:rsidR="00E04D09" w:rsidRPr="00DE04EF"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DE04EF">
        <w:rPr>
          <w:rFonts w:ascii="Times New Roman" w:hAnsi="Times New Roman" w:cs="Times New Roman"/>
          <w:sz w:val="28"/>
          <w:szCs w:val="28"/>
          <w:lang w:val="vi-VN"/>
        </w:rPr>
        <w:t xml:space="preserve">1. </w:t>
      </w:r>
      <w:r w:rsidR="00DE39C3" w:rsidRPr="00DE04EF">
        <w:rPr>
          <w:rFonts w:ascii="Times New Roman" w:hAnsi="Times New Roman" w:cs="Times New Roman"/>
          <w:sz w:val="28"/>
          <w:szCs w:val="28"/>
          <w:lang w:val="vi-VN"/>
        </w:rPr>
        <w:t>Các</w:t>
      </w:r>
      <w:r w:rsidR="00DE39C3">
        <w:rPr>
          <w:rFonts w:ascii="Times New Roman" w:hAnsi="Times New Roman" w:cs="Times New Roman"/>
          <w:sz w:val="28"/>
          <w:szCs w:val="28"/>
          <w:lang w:val="vi-VN"/>
        </w:rPr>
        <w:t xml:space="preserve"> </w:t>
      </w:r>
      <w:r w:rsidR="001A0110" w:rsidRPr="00DE04EF">
        <w:rPr>
          <w:rFonts w:ascii="Times New Roman" w:hAnsi="Times New Roman" w:cs="Times New Roman"/>
          <w:sz w:val="28"/>
          <w:szCs w:val="28"/>
          <w:lang w:val="vi-VN"/>
        </w:rPr>
        <w:t>Công</w:t>
      </w:r>
      <w:r w:rsidR="001A0110">
        <w:rPr>
          <w:rFonts w:ascii="Times New Roman" w:hAnsi="Times New Roman" w:cs="Times New Roman"/>
          <w:sz w:val="28"/>
          <w:szCs w:val="28"/>
          <w:lang w:val="vi-VN"/>
        </w:rPr>
        <w:t xml:space="preserve"> đoàn trực thuộc </w:t>
      </w:r>
      <w:r w:rsidRPr="00DE04EF">
        <w:rPr>
          <w:rFonts w:ascii="Times New Roman" w:hAnsi="Times New Roman" w:cs="Times New Roman"/>
          <w:sz w:val="28"/>
          <w:szCs w:val="28"/>
          <w:lang w:val="vi-VN"/>
        </w:rPr>
        <w:t xml:space="preserve">căn cứ </w:t>
      </w:r>
      <w:r w:rsidR="00DE39C3" w:rsidRPr="00DE04EF">
        <w:rPr>
          <w:rFonts w:ascii="Times New Roman" w:hAnsi="Times New Roman" w:cs="Times New Roman"/>
          <w:sz w:val="28"/>
          <w:szCs w:val="28"/>
          <w:lang w:val="vi-VN"/>
        </w:rPr>
        <w:t>hướng</w:t>
      </w:r>
      <w:r w:rsidR="00DE39C3">
        <w:rPr>
          <w:rFonts w:ascii="Times New Roman" w:hAnsi="Times New Roman" w:cs="Times New Roman"/>
          <w:sz w:val="28"/>
          <w:szCs w:val="28"/>
          <w:lang w:val="vi-VN"/>
        </w:rPr>
        <w:t xml:space="preserve"> dẫn của Công đoàn Điện lực Việt Nam </w:t>
      </w:r>
      <w:r w:rsidR="001A0110">
        <w:rPr>
          <w:rFonts w:ascii="Times New Roman" w:hAnsi="Times New Roman" w:cs="Times New Roman"/>
          <w:sz w:val="28"/>
          <w:szCs w:val="28"/>
          <w:lang w:val="vi-VN"/>
        </w:rPr>
        <w:t>và</w:t>
      </w:r>
      <w:r w:rsidRPr="00DE04EF">
        <w:rPr>
          <w:rFonts w:ascii="Times New Roman" w:hAnsi="Times New Roman" w:cs="Times New Roman"/>
          <w:sz w:val="28"/>
          <w:szCs w:val="28"/>
          <w:lang w:val="vi-VN"/>
        </w:rPr>
        <w:t xml:space="preserve"> của cấp ủy, tổ chức đảng </w:t>
      </w:r>
      <w:r w:rsidRPr="00DE04EF">
        <w:rPr>
          <w:rFonts w:ascii="Times New Roman" w:eastAsia="Times New Roman" w:hAnsi="Times New Roman" w:cs="Times New Roman"/>
          <w:sz w:val="28"/>
          <w:szCs w:val="28"/>
          <w:lang w:val="vi-VN"/>
        </w:rPr>
        <w:t xml:space="preserve">chỉ đạo, hướng dẫn tổ chức tốt các hoạt động tuyên truyền kỷ niệm bảo đảm thiết thực, phù hợp với tình hình cụ thể </w:t>
      </w:r>
      <w:r w:rsidR="001A0110" w:rsidRPr="00DE04EF">
        <w:rPr>
          <w:rFonts w:ascii="Times New Roman" w:eastAsia="Times New Roman" w:hAnsi="Times New Roman" w:cs="Times New Roman"/>
          <w:sz w:val="28"/>
          <w:szCs w:val="28"/>
          <w:lang w:val="vi-VN"/>
        </w:rPr>
        <w:t>tại</w:t>
      </w:r>
      <w:r w:rsidRPr="00DE04EF">
        <w:rPr>
          <w:rFonts w:ascii="Times New Roman" w:eastAsia="Times New Roman" w:hAnsi="Times New Roman" w:cs="Times New Roman"/>
          <w:sz w:val="28"/>
          <w:szCs w:val="28"/>
          <w:lang w:val="vi-VN"/>
        </w:rPr>
        <w:t xml:space="preserve"> đơn vị; chú trọng kiểm tra, đôn đốc các hoạt động tuyên truyền, nhất là trên báo chí, Internet, mạng xã hội và các phương tiện cổ động trực quan.</w:t>
      </w:r>
    </w:p>
    <w:p w14:paraId="759CCB36" w14:textId="4E00997D" w:rsidR="00FE165D" w:rsidRPr="00FE165D" w:rsidRDefault="00E04D09" w:rsidP="003F1D96">
      <w:pPr>
        <w:spacing w:after="0" w:line="360" w:lineRule="exact"/>
        <w:ind w:right="-471" w:firstLine="709"/>
        <w:jc w:val="both"/>
        <w:rPr>
          <w:rFonts w:ascii="Times New Roman" w:eastAsia="Times New Roman" w:hAnsi="Times New Roman" w:cs="Times New Roman"/>
          <w:sz w:val="28"/>
          <w:szCs w:val="28"/>
          <w:lang w:val="vi-VN"/>
        </w:rPr>
      </w:pPr>
      <w:r w:rsidRPr="00DE04EF">
        <w:rPr>
          <w:rFonts w:ascii="Times New Roman" w:eastAsia="Times New Roman" w:hAnsi="Times New Roman" w:cs="Times New Roman"/>
          <w:sz w:val="28"/>
          <w:szCs w:val="28"/>
          <w:lang w:val="vi-VN"/>
        </w:rPr>
        <w:t xml:space="preserve">2. </w:t>
      </w:r>
      <w:r w:rsidR="00FE165D" w:rsidRPr="00DE04EF">
        <w:rPr>
          <w:rFonts w:ascii="Times New Roman" w:hAnsi="Times New Roman" w:cs="Times New Roman"/>
          <w:color w:val="0D0D0D"/>
          <w:spacing w:val="-4"/>
          <w:sz w:val="28"/>
          <w:szCs w:val="28"/>
          <w:lang w:val="vi-VN"/>
        </w:rPr>
        <w:t xml:space="preserve">Phối hợp chặt chẽ với đội ngũ báo cáo viên của các Công đoàn trực thuộc phản ánh kịp thời, khách quan tình hình dư luận của các tầng lớp nhân dân, của cán bộ công </w:t>
      </w:r>
      <w:r w:rsidR="00FE165D" w:rsidRPr="00DE04EF">
        <w:rPr>
          <w:rFonts w:ascii="Times New Roman" w:hAnsi="Times New Roman" w:cs="Times New Roman"/>
          <w:color w:val="0D0D0D"/>
          <w:spacing w:val="-4"/>
          <w:sz w:val="28"/>
          <w:szCs w:val="28"/>
          <w:lang w:val="vi-VN"/>
        </w:rPr>
        <w:lastRenderedPageBreak/>
        <w:t>nhân viên về những vấn đề, sự kiện chính trị kinh tế xã hội trong và ngoài nước; đôn đốc đội ngũ cộng tác viên dư luận xã hội của Công đoàn ĐLVN đẩy mạnh công tác nắm bắt thông tin, ghi nhận các phản ánh về những vấn đề cán bộ, đảng viên, công nhân viên lao động ở các đơn vị về</w:t>
      </w:r>
      <w:r w:rsidR="00FE165D">
        <w:rPr>
          <w:rFonts w:ascii="Times New Roman" w:hAnsi="Times New Roman" w:cs="Times New Roman"/>
          <w:color w:val="0D0D0D"/>
          <w:spacing w:val="-4"/>
          <w:sz w:val="28"/>
          <w:szCs w:val="28"/>
          <w:lang w:val="vi-VN"/>
        </w:rPr>
        <w:t xml:space="preserve"> Công đoàn Điện lực Việt Nam (Ban Tuyên giáo – Nữ công).</w:t>
      </w:r>
    </w:p>
    <w:p w14:paraId="16E0AE42" w14:textId="77777777" w:rsidR="00E04D09" w:rsidRPr="00830A19" w:rsidRDefault="00E04D09" w:rsidP="003F1D96">
      <w:pPr>
        <w:spacing w:after="0" w:line="360" w:lineRule="exact"/>
        <w:ind w:right="-471" w:firstLine="709"/>
        <w:jc w:val="both"/>
        <w:rPr>
          <w:rFonts w:ascii="Times New Roman" w:eastAsia="Times New Roman" w:hAnsi="Times New Roman" w:cs="Times New Roman"/>
          <w:b/>
          <w:bCs/>
          <w:sz w:val="28"/>
          <w:szCs w:val="28"/>
          <w:lang w:val="vi-VN"/>
        </w:rPr>
      </w:pPr>
      <w:r w:rsidRPr="00830A19">
        <w:rPr>
          <w:rFonts w:ascii="Times New Roman" w:eastAsia="Times New Roman" w:hAnsi="Times New Roman" w:cs="Times New Roman"/>
          <w:sz w:val="28"/>
          <w:szCs w:val="28"/>
          <w:lang w:val="vi-VN"/>
        </w:rPr>
        <w:t>3.</w:t>
      </w:r>
      <w:r w:rsidRPr="00830A19">
        <w:rPr>
          <w:rFonts w:ascii="Times New Roman" w:eastAsia="Times New Roman" w:hAnsi="Times New Roman" w:cs="Times New Roman"/>
          <w:bCs/>
          <w:sz w:val="28"/>
          <w:szCs w:val="28"/>
          <w:lang w:val="vi-VN"/>
        </w:rPr>
        <w:t xml:space="preserve"> Gắn tuyên truyền kỷ niệm 95 năm Ngày thành lập Đảng với tuyên truyền công tác chăm lo Tết cho đoàn viên, người lao động, với phương châm “Tất cả đoàn viên, người lao động đều có Tết” như: </w:t>
      </w:r>
      <w:r w:rsidRPr="00830A19">
        <w:rPr>
          <w:rFonts w:ascii="Times New Roman" w:eastAsia="Times New Roman" w:hAnsi="Times New Roman" w:cs="Times New Roman"/>
          <w:bCs/>
          <w:sz w:val="28"/>
          <w:szCs w:val="28"/>
          <w:bdr w:val="none" w:sz="0" w:space="0" w:color="auto" w:frame="1"/>
          <w:lang w:val="vi-VN"/>
        </w:rPr>
        <w:t>Chương trình: “Tết Sum vầy - Xuân ơn Đảng”</w:t>
      </w:r>
      <w:r w:rsidRPr="00830A19">
        <w:rPr>
          <w:rStyle w:val="Manh"/>
          <w:rFonts w:ascii="Times New Roman" w:hAnsi="Times New Roman" w:cs="Times New Roman"/>
          <w:sz w:val="28"/>
          <w:szCs w:val="28"/>
          <w:bdr w:val="none" w:sz="0" w:space="0" w:color="auto" w:frame="1"/>
          <w:shd w:val="clear" w:color="auto" w:fill="FFFFFF"/>
          <w:lang w:val="vi-VN"/>
        </w:rPr>
        <w:t xml:space="preserve">; </w:t>
      </w:r>
      <w:r w:rsidRPr="00830A19">
        <w:rPr>
          <w:rStyle w:val="Manh"/>
          <w:rFonts w:ascii="Times New Roman" w:hAnsi="Times New Roman" w:cs="Times New Roman"/>
          <w:b w:val="0"/>
          <w:bCs w:val="0"/>
          <w:sz w:val="28"/>
          <w:szCs w:val="28"/>
          <w:bdr w:val="none" w:sz="0" w:space="0" w:color="auto" w:frame="1"/>
          <w:shd w:val="clear" w:color="auto" w:fill="FFFFFF"/>
          <w:lang w:val="vi-VN"/>
        </w:rPr>
        <w:t xml:space="preserve">“Chợ Tết Công đoàn 2025”; tổ chức phương tiện đưa đón miễn phí </w:t>
      </w:r>
      <w:r w:rsidRPr="00830A19">
        <w:rPr>
          <w:rFonts w:ascii="Times New Roman" w:eastAsia="Times New Roman" w:hAnsi="Times New Roman" w:cs="Times New Roman"/>
          <w:b/>
          <w:bCs/>
          <w:sz w:val="28"/>
          <w:szCs w:val="28"/>
          <w:lang w:val="vi-VN"/>
        </w:rPr>
        <w:t xml:space="preserve">đoàn viên, người </w:t>
      </w:r>
      <w:r w:rsidRPr="00830A19">
        <w:rPr>
          <w:rStyle w:val="Manh"/>
          <w:rFonts w:ascii="Times New Roman" w:hAnsi="Times New Roman" w:cs="Times New Roman"/>
          <w:b w:val="0"/>
          <w:bCs w:val="0"/>
          <w:sz w:val="28"/>
          <w:szCs w:val="28"/>
          <w:bdr w:val="none" w:sz="0" w:space="0" w:color="auto" w:frame="1"/>
          <w:shd w:val="clear" w:color="auto" w:fill="FFFFFF"/>
          <w:lang w:val="vi-VN"/>
        </w:rPr>
        <w:t>lao động về quê đón Tết; đảm bảo quyền lợi của người lao động dịp lễ, Tết</w:t>
      </w:r>
      <w:r w:rsidRPr="00830A19">
        <w:rPr>
          <w:rStyle w:val="Manh"/>
          <w:rFonts w:ascii="Times New Roman" w:eastAsia="Times New Roman" w:hAnsi="Times New Roman" w:cs="Times New Roman"/>
          <w:b w:val="0"/>
          <w:bCs w:val="0"/>
          <w:sz w:val="28"/>
          <w:szCs w:val="28"/>
          <w:lang w:val="vi-VN"/>
        </w:rPr>
        <w:t>; t</w:t>
      </w:r>
      <w:r w:rsidRPr="00830A19">
        <w:rPr>
          <w:rStyle w:val="Manh"/>
          <w:rFonts w:ascii="Times New Roman" w:hAnsi="Times New Roman" w:cs="Times New Roman"/>
          <w:b w:val="0"/>
          <w:bCs w:val="0"/>
          <w:sz w:val="28"/>
          <w:szCs w:val="28"/>
          <w:bdr w:val="none" w:sz="0" w:space="0" w:color="auto" w:frame="1"/>
          <w:shd w:val="clear" w:color="auto" w:fill="FFFFFF"/>
          <w:lang w:val="vi-VN"/>
        </w:rPr>
        <w:t>ăng cường hoạt động đối thoại, thương lượng với người sử dụng lao động; vận động nhiều nguồn lực để chăm lo cho đoàn viên, người lao động</w:t>
      </w:r>
      <w:r w:rsidRPr="00830A19">
        <w:rPr>
          <w:rStyle w:val="Manh"/>
          <w:rFonts w:ascii="Times New Roman" w:eastAsia="Times New Roman" w:hAnsi="Times New Roman" w:cs="Times New Roman"/>
          <w:b w:val="0"/>
          <w:bCs w:val="0"/>
          <w:sz w:val="28"/>
          <w:szCs w:val="28"/>
          <w:lang w:val="vi-VN"/>
        </w:rPr>
        <w:t xml:space="preserve">; tổ chức các </w:t>
      </w:r>
      <w:r w:rsidRPr="00830A19">
        <w:rPr>
          <w:rStyle w:val="Manh"/>
          <w:rFonts w:ascii="Times New Roman" w:hAnsi="Times New Roman" w:cs="Times New Roman"/>
          <w:b w:val="0"/>
          <w:bCs w:val="0"/>
          <w:sz w:val="28"/>
          <w:szCs w:val="28"/>
          <w:bdr w:val="none" w:sz="0" w:space="0" w:color="auto" w:frame="1"/>
          <w:shd w:val="clear" w:color="auto" w:fill="FFFFFF"/>
          <w:lang w:val="vi-VN"/>
        </w:rPr>
        <w:t>hoạt động vui Xuân, đón Tết mang dấu ấn Công đoàn</w:t>
      </w:r>
      <w:r w:rsidRPr="00830A19">
        <w:rPr>
          <w:rStyle w:val="Manh"/>
          <w:rFonts w:ascii="Times New Roman" w:eastAsia="Times New Roman" w:hAnsi="Times New Roman" w:cs="Times New Roman"/>
          <w:b w:val="0"/>
          <w:bCs w:val="0"/>
          <w:sz w:val="28"/>
          <w:szCs w:val="28"/>
          <w:lang w:val="vi-VN"/>
        </w:rPr>
        <w:t>; v</w:t>
      </w:r>
      <w:r w:rsidRPr="00830A19">
        <w:rPr>
          <w:rStyle w:val="Manh"/>
          <w:rFonts w:ascii="Times New Roman" w:hAnsi="Times New Roman" w:cs="Times New Roman"/>
          <w:b w:val="0"/>
          <w:bCs w:val="0"/>
          <w:sz w:val="28"/>
          <w:szCs w:val="28"/>
          <w:bdr w:val="none" w:sz="0" w:space="0" w:color="auto" w:frame="1"/>
          <w:shd w:val="clear" w:color="auto" w:fill="FFFFFF"/>
          <w:lang w:val="vi-VN"/>
        </w:rPr>
        <w:t>ận động đoàn viên, người lao động vui Xuân, đón Tết tiết kiệm, an toàn</w:t>
      </w:r>
      <w:r w:rsidRPr="00830A19">
        <w:rPr>
          <w:rFonts w:ascii="Times New Roman" w:eastAsia="Times New Roman" w:hAnsi="Times New Roman" w:cs="Times New Roman"/>
          <w:sz w:val="28"/>
          <w:szCs w:val="28"/>
          <w:lang w:val="vi-VN"/>
        </w:rPr>
        <w:t>.</w:t>
      </w:r>
    </w:p>
    <w:p w14:paraId="77CC3397" w14:textId="77777777" w:rsidR="00E04D09" w:rsidRPr="00830A19" w:rsidRDefault="00E04D09" w:rsidP="003F1D96">
      <w:pPr>
        <w:spacing w:after="0" w:line="360" w:lineRule="exact"/>
        <w:ind w:right="-471" w:firstLine="709"/>
        <w:jc w:val="center"/>
        <w:rPr>
          <w:rFonts w:ascii="Times New Roman" w:eastAsia="Times New Roman" w:hAnsi="Times New Roman" w:cs="Times New Roman"/>
          <w:sz w:val="28"/>
          <w:szCs w:val="28"/>
          <w:lang w:val="vi-VN"/>
        </w:rPr>
      </w:pPr>
      <w:r w:rsidRPr="00830A19">
        <w:rPr>
          <w:rFonts w:ascii="Times New Roman" w:hAnsi="Times New Roman" w:cs="Times New Roman"/>
          <w:i/>
          <w:sz w:val="28"/>
          <w:szCs w:val="28"/>
          <w:lang w:val="vi-VN"/>
        </w:rPr>
        <w:t>(Có Đề cương tuyên truyền kèm theo)</w:t>
      </w:r>
    </w:p>
    <w:p w14:paraId="6B66DB38" w14:textId="77777777" w:rsidR="00FE165D" w:rsidRDefault="00FE165D" w:rsidP="003F1D96">
      <w:pPr>
        <w:spacing w:after="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Đề</w:t>
      </w:r>
      <w:r>
        <w:rPr>
          <w:rFonts w:ascii="Times New Roman" w:hAnsi="Times New Roman" w:cs="Times New Roman"/>
          <w:sz w:val="28"/>
          <w:szCs w:val="28"/>
          <w:lang w:val="vi-VN"/>
        </w:rPr>
        <w:t xml:space="preserve"> nghị </w:t>
      </w:r>
      <w:r w:rsidRPr="00262EF1">
        <w:rPr>
          <w:rFonts w:ascii="Times New Roman" w:hAnsi="Times New Roman" w:cs="Times New Roman"/>
          <w:sz w:val="28"/>
          <w:szCs w:val="28"/>
          <w:lang w:val="pt-BR"/>
        </w:rPr>
        <w:t>các Công đoàn trực thuộc quan tâm thực hiện.</w:t>
      </w:r>
      <w:r>
        <w:rPr>
          <w:rFonts w:ascii="Times New Roman" w:hAnsi="Times New Roman" w:cs="Times New Roman"/>
          <w:sz w:val="28"/>
          <w:szCs w:val="28"/>
          <w:lang w:val="pt-BR"/>
        </w:rPr>
        <w:t>/.</w:t>
      </w:r>
    </w:p>
    <w:p w14:paraId="63F4DE90" w14:textId="77777777" w:rsidR="00FE165D" w:rsidRPr="008A56B2" w:rsidRDefault="00FE165D" w:rsidP="00FE165D">
      <w:pPr>
        <w:spacing w:before="80" w:after="80" w:line="240" w:lineRule="auto"/>
        <w:jc w:val="both"/>
        <w:rPr>
          <w:rFonts w:ascii="Times New Roman" w:hAnsi="Times New Roman" w:cs="Times New Roman"/>
          <w:sz w:val="28"/>
          <w:szCs w:val="28"/>
          <w:lang w:val="vi-VN"/>
        </w:rPr>
      </w:pPr>
    </w:p>
    <w:tbl>
      <w:tblPr>
        <w:tblW w:w="9781" w:type="dxa"/>
        <w:tblInd w:w="-142" w:type="dxa"/>
        <w:tblLook w:val="04A0" w:firstRow="1" w:lastRow="0" w:firstColumn="1" w:lastColumn="0" w:noHBand="0" w:noVBand="1"/>
      </w:tblPr>
      <w:tblGrid>
        <w:gridCol w:w="5387"/>
        <w:gridCol w:w="4394"/>
      </w:tblGrid>
      <w:tr w:rsidR="00FE165D" w:rsidRPr="00F7043B" w14:paraId="221B1FB5" w14:textId="77777777" w:rsidTr="00FE165D">
        <w:trPr>
          <w:trHeight w:val="2839"/>
        </w:trPr>
        <w:tc>
          <w:tcPr>
            <w:tcW w:w="5387" w:type="dxa"/>
          </w:tcPr>
          <w:p w14:paraId="7D693047" w14:textId="77777777" w:rsidR="00FE165D" w:rsidRPr="003D4937" w:rsidRDefault="00FE165D" w:rsidP="00123466">
            <w:pPr>
              <w:spacing w:after="0" w:line="240" w:lineRule="auto"/>
              <w:ind w:left="-142" w:firstLine="142"/>
              <w:jc w:val="both"/>
              <w:rPr>
                <w:rFonts w:ascii="Times New Roman" w:hAnsi="Times New Roman" w:cs="Times New Roman"/>
                <w:b/>
                <w:i/>
                <w:sz w:val="24"/>
                <w:szCs w:val="24"/>
                <w:lang w:val="vi-VN" w:eastAsia="vi-VN"/>
              </w:rPr>
            </w:pPr>
            <w:r w:rsidRPr="003D4937">
              <w:rPr>
                <w:rFonts w:ascii="Times New Roman" w:hAnsi="Times New Roman" w:cs="Times New Roman"/>
                <w:b/>
                <w:i/>
                <w:sz w:val="24"/>
                <w:szCs w:val="24"/>
                <w:lang w:val="vi-VN" w:eastAsia="vi-VN"/>
              </w:rPr>
              <w:t>Nơi nhận:</w:t>
            </w:r>
          </w:p>
          <w:p w14:paraId="476E0E73" w14:textId="77777777" w:rsidR="00FE165D" w:rsidRPr="00262EF1" w:rsidRDefault="00FE165D" w:rsidP="00123466">
            <w:pPr>
              <w:spacing w:after="0" w:line="240" w:lineRule="auto"/>
              <w:jc w:val="both"/>
              <w:rPr>
                <w:rFonts w:ascii="Times New Roman" w:hAnsi="Times New Roman" w:cs="Times New Roman"/>
                <w:lang w:val="vi-VN" w:eastAsia="vi-VN"/>
              </w:rPr>
            </w:pPr>
            <w:r w:rsidRPr="00262EF1">
              <w:rPr>
                <w:rFonts w:ascii="Times New Roman" w:hAnsi="Times New Roman" w:cs="Times New Roman"/>
                <w:lang w:val="vi-VN" w:eastAsia="vi-VN"/>
              </w:rPr>
              <w:t>- Như kính gửi (thực hiện);</w:t>
            </w:r>
          </w:p>
          <w:p w14:paraId="642D38F4" w14:textId="77777777" w:rsidR="00FE165D" w:rsidRDefault="00FE165D" w:rsidP="00123466">
            <w:pPr>
              <w:spacing w:after="0" w:line="240" w:lineRule="auto"/>
              <w:jc w:val="both"/>
              <w:rPr>
                <w:rFonts w:ascii="Times New Roman" w:hAnsi="Times New Roman" w:cs="Times New Roman"/>
                <w:lang w:val="vi-VN" w:eastAsia="vi-VN"/>
              </w:rPr>
            </w:pPr>
            <w:r w:rsidRPr="003D4937">
              <w:rPr>
                <w:rFonts w:ascii="Times New Roman" w:hAnsi="Times New Roman" w:cs="Times New Roman"/>
                <w:lang w:val="vi-VN" w:eastAsia="vi-VN"/>
              </w:rPr>
              <w:t xml:space="preserve">- </w:t>
            </w:r>
            <w:r w:rsidRPr="00262EF1">
              <w:rPr>
                <w:rFonts w:ascii="Times New Roman" w:hAnsi="Times New Roman" w:cs="Times New Roman"/>
                <w:lang w:val="vi-VN" w:eastAsia="vi-VN"/>
              </w:rPr>
              <w:t xml:space="preserve">Tổng </w:t>
            </w:r>
            <w:r w:rsidRPr="003D4937">
              <w:rPr>
                <w:rFonts w:ascii="Times New Roman" w:hAnsi="Times New Roman" w:cs="Times New Roman"/>
                <w:lang w:val="vi-VN" w:eastAsia="vi-VN"/>
              </w:rPr>
              <w:t>LĐ</w:t>
            </w:r>
            <w:r w:rsidRPr="00262EF1">
              <w:rPr>
                <w:rFonts w:ascii="Times New Roman" w:hAnsi="Times New Roman" w:cs="Times New Roman"/>
                <w:lang w:val="vi-VN" w:eastAsia="vi-VN"/>
              </w:rPr>
              <w:t>LĐ VN</w:t>
            </w:r>
            <w:r w:rsidRPr="003D4937">
              <w:rPr>
                <w:rFonts w:ascii="Times New Roman" w:hAnsi="Times New Roman" w:cs="Times New Roman"/>
                <w:lang w:val="vi-VN" w:eastAsia="vi-VN"/>
              </w:rPr>
              <w:t xml:space="preserve"> (báo cáo); </w:t>
            </w:r>
          </w:p>
          <w:p w14:paraId="066467DC" w14:textId="5773D682" w:rsidR="00DE39C3" w:rsidRPr="003D4937" w:rsidRDefault="00DE39C3" w:rsidP="00123466">
            <w:pPr>
              <w:spacing w:after="0" w:line="240" w:lineRule="auto"/>
              <w:jc w:val="both"/>
              <w:rPr>
                <w:rFonts w:ascii="Times New Roman" w:hAnsi="Times New Roman" w:cs="Times New Roman"/>
                <w:lang w:val="vi-VN" w:eastAsia="vi-VN"/>
              </w:rPr>
            </w:pPr>
            <w:r>
              <w:rPr>
                <w:rFonts w:ascii="Times New Roman" w:hAnsi="Times New Roman" w:cs="Times New Roman"/>
                <w:lang w:val="vi-VN" w:eastAsia="vi-VN"/>
              </w:rPr>
              <w:t>- Đảng uỷ EVN (báo cáo);</w:t>
            </w:r>
          </w:p>
          <w:p w14:paraId="35EEC70D" w14:textId="77777777" w:rsidR="00FE165D" w:rsidRPr="00262EF1" w:rsidRDefault="00FE165D" w:rsidP="00123466">
            <w:pPr>
              <w:spacing w:after="0" w:line="240" w:lineRule="auto"/>
              <w:jc w:val="both"/>
              <w:rPr>
                <w:rFonts w:ascii="Times New Roman" w:hAnsi="Times New Roman" w:cs="Times New Roman"/>
                <w:lang w:val="vi-VN" w:eastAsia="vi-VN"/>
              </w:rPr>
            </w:pPr>
            <w:r w:rsidRPr="00262EF1">
              <w:rPr>
                <w:rFonts w:ascii="Times New Roman" w:hAnsi="Times New Roman" w:cs="Times New Roman"/>
                <w:lang w:val="vi-VN" w:eastAsia="vi-VN"/>
              </w:rPr>
              <w:t>- Chủ tịch CĐ ĐLVN (báo cáo);</w:t>
            </w:r>
          </w:p>
          <w:p w14:paraId="24571278" w14:textId="77777777" w:rsidR="00FE165D" w:rsidRPr="00A63A72" w:rsidRDefault="00FE165D" w:rsidP="00123466">
            <w:pPr>
              <w:spacing w:after="0" w:line="240" w:lineRule="auto"/>
              <w:jc w:val="both"/>
              <w:rPr>
                <w:rFonts w:ascii="Times New Roman" w:hAnsi="Times New Roman" w:cs="Times New Roman"/>
                <w:lang w:val="vi-VN" w:eastAsia="vi-VN"/>
              </w:rPr>
            </w:pPr>
            <w:r w:rsidRPr="00A63A72">
              <w:rPr>
                <w:rFonts w:ascii="Times New Roman" w:hAnsi="Times New Roman" w:cs="Times New Roman"/>
                <w:lang w:val="vi-VN" w:eastAsia="vi-VN"/>
              </w:rPr>
              <w:t xml:space="preserve">- </w:t>
            </w:r>
            <w:r w:rsidRPr="00262EF1">
              <w:rPr>
                <w:rFonts w:ascii="Times New Roman" w:hAnsi="Times New Roman" w:cs="Times New Roman"/>
                <w:lang w:val="vi-VN" w:eastAsia="vi-VN"/>
              </w:rPr>
              <w:t>Các PCT CĐ CĐĐLVN</w:t>
            </w:r>
            <w:r w:rsidRPr="00A63A72">
              <w:rPr>
                <w:rFonts w:ascii="Times New Roman" w:hAnsi="Times New Roman" w:cs="Times New Roman"/>
                <w:lang w:val="vi-VN" w:eastAsia="vi-VN"/>
              </w:rPr>
              <w:t>;</w:t>
            </w:r>
          </w:p>
          <w:p w14:paraId="44573C5F" w14:textId="77777777" w:rsidR="00FE165D" w:rsidRPr="003D4937" w:rsidRDefault="00FE165D" w:rsidP="00123466">
            <w:pPr>
              <w:spacing w:after="0" w:line="240" w:lineRule="auto"/>
              <w:jc w:val="both"/>
              <w:rPr>
                <w:rFonts w:ascii="Times New Roman" w:hAnsi="Times New Roman" w:cs="Times New Roman"/>
                <w:lang w:val="vi-VN" w:eastAsia="vi-VN"/>
              </w:rPr>
            </w:pPr>
            <w:r>
              <w:rPr>
                <w:rFonts w:ascii="Times New Roman" w:hAnsi="Times New Roman" w:cs="Times New Roman"/>
                <w:lang w:val="vi-VN" w:eastAsia="vi-VN"/>
              </w:rPr>
              <w:t>- Các Ban CĐ</w:t>
            </w:r>
            <w:r w:rsidRPr="003D4937">
              <w:rPr>
                <w:rFonts w:ascii="Times New Roman" w:hAnsi="Times New Roman" w:cs="Times New Roman"/>
                <w:lang w:val="vi-VN" w:eastAsia="vi-VN"/>
              </w:rPr>
              <w:t>ĐLVN;</w:t>
            </w:r>
          </w:p>
          <w:p w14:paraId="61B3E39F" w14:textId="77777777" w:rsidR="00FE165D" w:rsidRPr="00A63A72" w:rsidRDefault="00FE165D" w:rsidP="00123466">
            <w:pPr>
              <w:spacing w:after="0" w:line="240" w:lineRule="auto"/>
              <w:jc w:val="both"/>
              <w:rPr>
                <w:rFonts w:ascii="Times New Roman" w:hAnsi="Times New Roman" w:cs="Times New Roman"/>
                <w:lang w:val="fr-FR" w:eastAsia="vi-VN"/>
              </w:rPr>
            </w:pPr>
            <w:r w:rsidRPr="00A63A72">
              <w:rPr>
                <w:rFonts w:ascii="Times New Roman" w:hAnsi="Times New Roman" w:cs="Times New Roman"/>
                <w:lang w:val="fr-FR" w:eastAsia="vi-VN"/>
              </w:rPr>
              <w:t>- Website CĐĐLVN;</w:t>
            </w:r>
          </w:p>
          <w:p w14:paraId="4D30462B" w14:textId="77777777" w:rsidR="00FE165D" w:rsidRPr="00F7043B" w:rsidRDefault="00FE165D" w:rsidP="00123466">
            <w:pPr>
              <w:spacing w:after="0" w:line="240" w:lineRule="auto"/>
              <w:jc w:val="both"/>
              <w:rPr>
                <w:rFonts w:ascii="Times New Roman" w:hAnsi="Times New Roman" w:cs="Times New Roman"/>
                <w:b/>
                <w:i/>
                <w:sz w:val="28"/>
                <w:szCs w:val="28"/>
                <w:lang w:val="fr-FR" w:eastAsia="vi-VN"/>
              </w:rPr>
            </w:pPr>
            <w:r w:rsidRPr="003D4937">
              <w:rPr>
                <w:rFonts w:ascii="Times New Roman" w:hAnsi="Times New Roman" w:cs="Times New Roman"/>
                <w:lang w:val="fr-FR" w:eastAsia="vi-VN"/>
              </w:rPr>
              <w:t>- Lưu: VT, TGNC.</w:t>
            </w:r>
          </w:p>
        </w:tc>
        <w:tc>
          <w:tcPr>
            <w:tcW w:w="4394" w:type="dxa"/>
          </w:tcPr>
          <w:p w14:paraId="5000BFAE" w14:textId="77777777" w:rsidR="00FE165D" w:rsidRPr="00F7043B" w:rsidRDefault="00FE165D" w:rsidP="00123466">
            <w:pPr>
              <w:spacing w:after="0" w:line="240" w:lineRule="auto"/>
              <w:jc w:val="center"/>
              <w:rPr>
                <w:rFonts w:ascii="Times New Roman" w:hAnsi="Times New Roman" w:cs="Times New Roman"/>
                <w:b/>
                <w:sz w:val="28"/>
                <w:szCs w:val="28"/>
                <w:lang w:val="fr-FR" w:eastAsia="vi-VN"/>
              </w:rPr>
            </w:pPr>
            <w:r w:rsidRPr="00F7043B">
              <w:rPr>
                <w:rFonts w:ascii="Times New Roman" w:hAnsi="Times New Roman" w:cs="Times New Roman"/>
                <w:b/>
                <w:sz w:val="28"/>
                <w:szCs w:val="28"/>
                <w:lang w:val="fr-FR" w:eastAsia="vi-VN"/>
              </w:rPr>
              <w:t xml:space="preserve">TM. BAN </w:t>
            </w:r>
            <w:r>
              <w:rPr>
                <w:rFonts w:ascii="Times New Roman" w:hAnsi="Times New Roman" w:cs="Times New Roman"/>
                <w:b/>
                <w:sz w:val="28"/>
                <w:szCs w:val="28"/>
                <w:lang w:val="fr-FR" w:eastAsia="vi-VN"/>
              </w:rPr>
              <w:t>THƯỜNG VỤ</w:t>
            </w:r>
          </w:p>
          <w:p w14:paraId="47C64ACE" w14:textId="77777777" w:rsidR="00FE165D" w:rsidRDefault="00FE165D" w:rsidP="00123466">
            <w:pPr>
              <w:spacing w:after="0" w:line="240" w:lineRule="auto"/>
              <w:jc w:val="center"/>
              <w:rPr>
                <w:rFonts w:ascii="Times New Roman" w:hAnsi="Times New Roman" w:cs="Times New Roman"/>
                <w:b/>
                <w:sz w:val="28"/>
                <w:szCs w:val="28"/>
                <w:lang w:val="fr-FR" w:eastAsia="vi-VN"/>
              </w:rPr>
            </w:pPr>
            <w:r>
              <w:rPr>
                <w:rFonts w:ascii="Times New Roman" w:hAnsi="Times New Roman" w:cs="Times New Roman"/>
                <w:b/>
                <w:sz w:val="28"/>
                <w:szCs w:val="28"/>
                <w:lang w:val="fr-FR" w:eastAsia="vi-VN"/>
              </w:rPr>
              <w:t xml:space="preserve">PHÓ </w:t>
            </w:r>
            <w:r w:rsidRPr="00F7043B">
              <w:rPr>
                <w:rFonts w:ascii="Times New Roman" w:hAnsi="Times New Roman" w:cs="Times New Roman"/>
                <w:b/>
                <w:sz w:val="28"/>
                <w:szCs w:val="28"/>
                <w:lang w:val="fr-FR" w:eastAsia="vi-VN"/>
              </w:rPr>
              <w:t>CHỦ TỊCH</w:t>
            </w:r>
          </w:p>
          <w:p w14:paraId="1D309D73"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6D150BBB"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5B7005A9"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739600A1"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5CA31154"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76DCB2A2"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0BBDD901" w14:textId="77777777" w:rsidR="00FE165D" w:rsidRDefault="00FE165D" w:rsidP="00123466">
            <w:pPr>
              <w:spacing w:after="0" w:line="240" w:lineRule="auto"/>
              <w:jc w:val="center"/>
              <w:rPr>
                <w:rFonts w:ascii="Times New Roman" w:hAnsi="Times New Roman" w:cs="Times New Roman"/>
                <w:b/>
                <w:sz w:val="28"/>
                <w:szCs w:val="28"/>
                <w:lang w:val="fr-FR" w:eastAsia="vi-VN"/>
              </w:rPr>
            </w:pPr>
          </w:p>
          <w:p w14:paraId="0D3AC16D" w14:textId="77777777" w:rsidR="00FE165D" w:rsidRPr="00E05EBB" w:rsidRDefault="00FE165D" w:rsidP="00123466">
            <w:pPr>
              <w:spacing w:after="0" w:line="240" w:lineRule="auto"/>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t>Nguyễn Kim Thanh</w:t>
            </w:r>
          </w:p>
        </w:tc>
      </w:tr>
    </w:tbl>
    <w:p w14:paraId="02480B21" w14:textId="77777777" w:rsidR="000C2325" w:rsidRPr="00E04D09" w:rsidRDefault="000C2325">
      <w:pPr>
        <w:rPr>
          <w:rFonts w:ascii="Times New Roman" w:hAnsi="Times New Roman" w:cs="Times New Roman"/>
          <w:sz w:val="28"/>
          <w:szCs w:val="28"/>
        </w:rPr>
      </w:pPr>
    </w:p>
    <w:sectPr w:rsidR="000C2325" w:rsidRPr="00E04D09" w:rsidSect="00E04D09">
      <w:pgSz w:w="11907" w:h="16840" w:code="9"/>
      <w:pgMar w:top="1134" w:right="1134" w:bottom="1134" w:left="1701"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09"/>
    <w:rsid w:val="000959B3"/>
    <w:rsid w:val="000C2325"/>
    <w:rsid w:val="001A0110"/>
    <w:rsid w:val="003F1D96"/>
    <w:rsid w:val="0044071C"/>
    <w:rsid w:val="004D2260"/>
    <w:rsid w:val="005444A2"/>
    <w:rsid w:val="00622928"/>
    <w:rsid w:val="006C665B"/>
    <w:rsid w:val="007049C3"/>
    <w:rsid w:val="00830A19"/>
    <w:rsid w:val="0088176E"/>
    <w:rsid w:val="00914259"/>
    <w:rsid w:val="00A03838"/>
    <w:rsid w:val="00C2447D"/>
    <w:rsid w:val="00CA78B0"/>
    <w:rsid w:val="00D471AA"/>
    <w:rsid w:val="00DE04EF"/>
    <w:rsid w:val="00DE39C3"/>
    <w:rsid w:val="00E04D09"/>
    <w:rsid w:val="00EA0CC4"/>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3B1A"/>
  <w15:chartTrackingRefBased/>
  <w15:docId w15:val="{ACE73A4D-1169-4F94-81AF-2A468C77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04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E04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E04D0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E04D0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E04D0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E04D0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04D0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04D0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04D0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04D0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E04D0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E04D0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E04D0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E04D0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E04D0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04D0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04D0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04D09"/>
    <w:rPr>
      <w:rFonts w:eastAsiaTheme="majorEastAsia" w:cstheme="majorBidi"/>
      <w:color w:val="272727" w:themeColor="text1" w:themeTint="D8"/>
    </w:rPr>
  </w:style>
  <w:style w:type="paragraph" w:styleId="Tiu">
    <w:name w:val="Title"/>
    <w:basedOn w:val="Binhthng"/>
    <w:next w:val="Binhthng"/>
    <w:link w:val="TiuChar"/>
    <w:uiPriority w:val="10"/>
    <w:qFormat/>
    <w:rsid w:val="00E04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04D0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04D0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04D0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04D0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04D09"/>
    <w:rPr>
      <w:i/>
      <w:iCs/>
      <w:color w:val="404040" w:themeColor="text1" w:themeTint="BF"/>
    </w:rPr>
  </w:style>
  <w:style w:type="paragraph" w:styleId="oancuaDanhsach">
    <w:name w:val="List Paragraph"/>
    <w:basedOn w:val="Binhthng"/>
    <w:uiPriority w:val="34"/>
    <w:qFormat/>
    <w:rsid w:val="00E04D09"/>
    <w:pPr>
      <w:ind w:left="720"/>
      <w:contextualSpacing/>
    </w:pPr>
  </w:style>
  <w:style w:type="character" w:styleId="NhnmnhThm">
    <w:name w:val="Intense Emphasis"/>
    <w:basedOn w:val="Phngmcinhcuaoanvn"/>
    <w:uiPriority w:val="21"/>
    <w:qFormat/>
    <w:rsid w:val="00E04D09"/>
    <w:rPr>
      <w:i/>
      <w:iCs/>
      <w:color w:val="2F5496" w:themeColor="accent1" w:themeShade="BF"/>
    </w:rPr>
  </w:style>
  <w:style w:type="paragraph" w:styleId="Nhaykepm">
    <w:name w:val="Intense Quote"/>
    <w:basedOn w:val="Binhthng"/>
    <w:next w:val="Binhthng"/>
    <w:link w:val="NhaykepmChar"/>
    <w:uiPriority w:val="30"/>
    <w:qFormat/>
    <w:rsid w:val="00E04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E04D09"/>
    <w:rPr>
      <w:i/>
      <w:iCs/>
      <w:color w:val="2F5496" w:themeColor="accent1" w:themeShade="BF"/>
    </w:rPr>
  </w:style>
  <w:style w:type="character" w:styleId="ThamchiuNhnmnh">
    <w:name w:val="Intense Reference"/>
    <w:basedOn w:val="Phngmcinhcuaoanvn"/>
    <w:uiPriority w:val="32"/>
    <w:qFormat/>
    <w:rsid w:val="00E04D09"/>
    <w:rPr>
      <w:b/>
      <w:bCs/>
      <w:smallCaps/>
      <w:color w:val="2F5496" w:themeColor="accent1" w:themeShade="BF"/>
      <w:spacing w:val="5"/>
    </w:rPr>
  </w:style>
  <w:style w:type="character" w:styleId="Manh">
    <w:name w:val="Strong"/>
    <w:basedOn w:val="Phngmcinhcuaoanvn"/>
    <w:uiPriority w:val="22"/>
    <w:qFormat/>
    <w:rsid w:val="00E04D09"/>
    <w:rPr>
      <w:b/>
      <w:bCs/>
    </w:rPr>
  </w:style>
  <w:style w:type="paragraph" w:styleId="Duytlai">
    <w:name w:val="Revision"/>
    <w:hidden/>
    <w:uiPriority w:val="99"/>
    <w:semiHidden/>
    <w:rsid w:val="00DE3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1401</Words>
  <Characters>7987</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Lương</dc:creator>
  <cp:keywords/>
  <dc:description/>
  <cp:lastModifiedBy>Nguyễn Văn Lương</cp:lastModifiedBy>
  <cp:revision>9</cp:revision>
  <dcterms:created xsi:type="dcterms:W3CDTF">2025-01-02T02:43:00Z</dcterms:created>
  <dcterms:modified xsi:type="dcterms:W3CDTF">2025-01-09T08:37:00Z</dcterms:modified>
</cp:coreProperties>
</file>