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7516" w14:textId="1337A7BD" w:rsidR="00D550C8" w:rsidRPr="00D550C8" w:rsidRDefault="00324824" w:rsidP="00D550C8">
      <w:pPr>
        <w:spacing w:after="0" w:line="237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D550C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ĐẠI HỘI</w:t>
      </w:r>
    </w:p>
    <w:p w14:paraId="5C060A6C" w14:textId="77777777" w:rsidR="00D550C8" w:rsidRPr="0052176C" w:rsidRDefault="007D5FD3" w:rsidP="00324824">
      <w:pPr>
        <w:spacing w:after="0" w:line="237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50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4824" w:rsidRPr="0052176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CÔNG ĐOÀN ĐIỆN LỰC VIỆT NAM</w:t>
      </w:r>
      <w:r w:rsidR="00D550C8" w:rsidRPr="005217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167334E1" w14:textId="72C33DF2" w:rsidR="00324824" w:rsidRPr="004B6F98" w:rsidRDefault="00D550C8" w:rsidP="00324824">
      <w:pPr>
        <w:spacing w:after="0" w:line="237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da-DK"/>
        </w:rPr>
      </w:pPr>
      <w:r w:rsidRPr="004B6F98">
        <w:rPr>
          <w:rFonts w:ascii="Times New Roman" w:hAnsi="Times New Roman" w:cs="Times New Roman"/>
          <w:b/>
          <w:color w:val="000000" w:themeColor="text1"/>
          <w:sz w:val="26"/>
          <w:szCs w:val="26"/>
          <w:lang w:val="da-DK"/>
        </w:rPr>
        <w:t>LẦN THỨ VI, NHIỆM KỲ 2023-2028</w:t>
      </w:r>
    </w:p>
    <w:p w14:paraId="472C633A" w14:textId="50209EC9" w:rsidR="00D550C8" w:rsidRPr="004B6F98" w:rsidRDefault="00D550C8" w:rsidP="00324824">
      <w:pPr>
        <w:spacing w:after="0" w:line="237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da-DK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85A97" wp14:editId="5BDA6DC8">
                <wp:simplePos x="0" y="0"/>
                <wp:positionH relativeFrom="column">
                  <wp:posOffset>1706575</wp:posOffset>
                </wp:positionH>
                <wp:positionV relativeFrom="paragraph">
                  <wp:posOffset>41275</wp:posOffset>
                </wp:positionV>
                <wp:extent cx="267004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00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61B5A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4pt,3.25pt" to="344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" strokecolor="#4579b8 [3044]"/>
            </w:pict>
          </mc:Fallback>
        </mc:AlternateContent>
      </w:r>
    </w:p>
    <w:p w14:paraId="3C51EA6E" w14:textId="07F8016C" w:rsidR="00D550C8" w:rsidRPr="003254AA" w:rsidRDefault="003254AA" w:rsidP="00324824">
      <w:pPr>
        <w:spacing w:after="0" w:line="237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28"/>
          <w:lang w:val="vi-VN"/>
        </w:rPr>
      </w:pPr>
      <w:r w:rsidRPr="004B6F98">
        <w:rPr>
          <w:rFonts w:ascii="Times New Roman" w:hAnsi="Times New Roman" w:cs="Times New Roman"/>
          <w:b/>
          <w:bCs/>
          <w:iCs/>
          <w:color w:val="000000" w:themeColor="text1"/>
          <w:sz w:val="30"/>
          <w:szCs w:val="28"/>
          <w:lang w:val="da-DK"/>
        </w:rPr>
        <w:t xml:space="preserve">THÔNG TIN </w:t>
      </w:r>
      <w:r w:rsidR="000245A4" w:rsidRPr="004B6F98">
        <w:rPr>
          <w:rFonts w:ascii="Times New Roman" w:hAnsi="Times New Roman" w:cs="Times New Roman"/>
          <w:b/>
          <w:bCs/>
          <w:iCs/>
          <w:color w:val="000000" w:themeColor="text1"/>
          <w:sz w:val="30"/>
          <w:szCs w:val="28"/>
          <w:lang w:val="da-DK"/>
        </w:rPr>
        <w:t>ĐẠI BIỂU</w:t>
      </w:r>
      <w:r w:rsidRPr="003254AA">
        <w:rPr>
          <w:rFonts w:ascii="Times New Roman" w:hAnsi="Times New Roman" w:cs="Times New Roman"/>
          <w:b/>
          <w:bCs/>
          <w:iCs/>
          <w:color w:val="000000" w:themeColor="text1"/>
          <w:sz w:val="30"/>
          <w:szCs w:val="28"/>
          <w:lang w:val="vi-VN"/>
        </w:rPr>
        <w:t xml:space="preserve"> </w:t>
      </w:r>
    </w:p>
    <w:p w14:paraId="5CC0647E" w14:textId="77777777" w:rsidR="00324824" w:rsidRPr="008F1775" w:rsidRDefault="00324824" w:rsidP="00324824">
      <w:pPr>
        <w:spacing w:after="0" w:line="237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28"/>
          <w:lang w:val="vi-VN"/>
        </w:rPr>
      </w:pPr>
    </w:p>
    <w:p w14:paraId="5BDC1DEC" w14:textId="7983D282" w:rsidR="00324824" w:rsidRPr="008F1775" w:rsidRDefault="00324824" w:rsidP="00324824">
      <w:pPr>
        <w:spacing w:after="0" w:line="237" w:lineRule="auto"/>
        <w:rPr>
          <w:rFonts w:ascii="Times New Roman" w:hAnsi="Times New Roman" w:cs="Times New Roman"/>
          <w:color w:val="000000" w:themeColor="text1"/>
          <w:sz w:val="30"/>
          <w:szCs w:val="28"/>
          <w:lang w:val="vi-VN"/>
        </w:rPr>
      </w:pPr>
      <w:r w:rsidRPr="008206E2">
        <w:rPr>
          <w:rFonts w:ascii="Times New Roman" w:hAnsi="Times New Roman" w:cs="Times New Roman"/>
          <w:b/>
          <w:bCs/>
          <w:color w:val="000000" w:themeColor="text1"/>
          <w:sz w:val="30"/>
          <w:szCs w:val="28"/>
          <w:lang w:val="vi-VN"/>
        </w:rPr>
        <w:t>Địa điểm:</w:t>
      </w:r>
      <w:r w:rsidRPr="008F1775">
        <w:rPr>
          <w:rFonts w:ascii="Times New Roman" w:hAnsi="Times New Roman" w:cs="Times New Roman"/>
          <w:color w:val="000000" w:themeColor="text1"/>
          <w:sz w:val="30"/>
          <w:szCs w:val="28"/>
          <w:lang w:val="vi-VN"/>
        </w:rPr>
        <w:t xml:space="preserve"> Khách sạn La Thành, số 226 Phố Vạn Phúc, Ba Đình, Hà Nội</w:t>
      </w:r>
    </w:p>
    <w:p w14:paraId="2674D302" w14:textId="6BDECF6D" w:rsidR="00324824" w:rsidRPr="008F1775" w:rsidRDefault="00324824" w:rsidP="00324824">
      <w:pPr>
        <w:spacing w:after="0" w:line="237" w:lineRule="auto"/>
        <w:rPr>
          <w:rFonts w:ascii="Times New Roman" w:hAnsi="Times New Roman" w:cs="Times New Roman"/>
          <w:color w:val="000000" w:themeColor="text1"/>
          <w:sz w:val="30"/>
          <w:szCs w:val="28"/>
          <w:lang w:val="vi-VN"/>
        </w:rPr>
      </w:pPr>
      <w:r w:rsidRPr="008F1775">
        <w:rPr>
          <w:rFonts w:ascii="Times New Roman" w:hAnsi="Times New Roman" w:cs="Times New Roman"/>
          <w:color w:val="000000" w:themeColor="text1"/>
          <w:sz w:val="30"/>
          <w:szCs w:val="28"/>
          <w:lang w:val="vi-VN"/>
        </w:rPr>
        <w:t xml:space="preserve">Thời gian: </w:t>
      </w:r>
      <w:r w:rsidR="008206E2">
        <w:rPr>
          <w:rFonts w:ascii="Times New Roman" w:hAnsi="Times New Roman" w:cs="Times New Roman"/>
          <w:color w:val="000000" w:themeColor="text1"/>
          <w:sz w:val="30"/>
          <w:szCs w:val="28"/>
        </w:rPr>
        <w:t>N</w:t>
      </w:r>
      <w:r w:rsidRPr="008F1775">
        <w:rPr>
          <w:rFonts w:ascii="Times New Roman" w:hAnsi="Times New Roman" w:cs="Times New Roman"/>
          <w:color w:val="000000" w:themeColor="text1"/>
          <w:sz w:val="30"/>
          <w:szCs w:val="28"/>
          <w:lang w:val="vi-VN"/>
        </w:rPr>
        <w:t>gày 03</w:t>
      </w:r>
      <w:r w:rsidR="008206E2">
        <w:rPr>
          <w:rFonts w:ascii="Times New Roman" w:hAnsi="Times New Roman" w:cs="Times New Roman"/>
          <w:color w:val="000000" w:themeColor="text1"/>
          <w:sz w:val="30"/>
          <w:szCs w:val="28"/>
        </w:rPr>
        <w:t>-</w:t>
      </w:r>
      <w:r w:rsidRPr="008F1775">
        <w:rPr>
          <w:rFonts w:ascii="Times New Roman" w:hAnsi="Times New Roman" w:cs="Times New Roman"/>
          <w:color w:val="000000" w:themeColor="text1"/>
          <w:sz w:val="30"/>
          <w:szCs w:val="28"/>
          <w:lang w:val="vi-VN"/>
        </w:rPr>
        <w:t>04 tháng 10 năm 2023</w:t>
      </w:r>
    </w:p>
    <w:p w14:paraId="6ACFB942" w14:textId="77777777" w:rsidR="00324824" w:rsidRPr="008F1775" w:rsidRDefault="00324824" w:rsidP="00324824">
      <w:pPr>
        <w:spacing w:after="0" w:line="237" w:lineRule="auto"/>
        <w:jc w:val="center"/>
        <w:rPr>
          <w:rFonts w:ascii="Times New Roman" w:hAnsi="Times New Roman" w:cs="Times New Roman"/>
          <w:b/>
          <w:color w:val="000000" w:themeColor="text1"/>
          <w:sz w:val="14"/>
          <w:szCs w:val="28"/>
        </w:rPr>
      </w:pPr>
    </w:p>
    <w:p w14:paraId="3E030865" w14:textId="77777777" w:rsidR="00324824" w:rsidRPr="008F1775" w:rsidRDefault="00324824" w:rsidP="003248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"/>
          <w:szCs w:val="28"/>
        </w:rPr>
      </w:pPr>
    </w:p>
    <w:p w14:paraId="1565E86E" w14:textId="77777777" w:rsidR="00324824" w:rsidRPr="008F1775" w:rsidRDefault="00324824" w:rsidP="003248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"/>
          <w:szCs w:val="28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809"/>
        <w:gridCol w:w="4962"/>
        <w:gridCol w:w="3402"/>
      </w:tblGrid>
      <w:tr w:rsidR="008F1775" w:rsidRPr="00F2722A" w14:paraId="05226476" w14:textId="77777777" w:rsidTr="007D5FD3">
        <w:trPr>
          <w:trHeight w:val="567"/>
        </w:trPr>
        <w:tc>
          <w:tcPr>
            <w:tcW w:w="1809" w:type="dxa"/>
            <w:vAlign w:val="center"/>
          </w:tcPr>
          <w:p w14:paraId="0192805B" w14:textId="77777777" w:rsidR="00324824" w:rsidRPr="00F2722A" w:rsidRDefault="00324824" w:rsidP="00C734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272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4962" w:type="dxa"/>
            <w:vAlign w:val="center"/>
          </w:tcPr>
          <w:p w14:paraId="6C52E5F8" w14:textId="77777777" w:rsidR="00324824" w:rsidRPr="00F2722A" w:rsidRDefault="00324824" w:rsidP="00C734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272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3402" w:type="dxa"/>
            <w:vAlign w:val="center"/>
          </w:tcPr>
          <w:p w14:paraId="434D3CCD" w14:textId="09929BCC" w:rsidR="00324824" w:rsidRPr="00F2722A" w:rsidRDefault="00AF09E3" w:rsidP="00C734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272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Địa điểm/</w:t>
            </w:r>
            <w:r w:rsidR="00324824" w:rsidRPr="00F272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Thực hiện</w:t>
            </w:r>
          </w:p>
        </w:tc>
      </w:tr>
      <w:tr w:rsidR="008F1775" w:rsidRPr="00F2722A" w14:paraId="7DAF94B8" w14:textId="77777777" w:rsidTr="007D5FD3">
        <w:trPr>
          <w:trHeight w:val="527"/>
        </w:trPr>
        <w:tc>
          <w:tcPr>
            <w:tcW w:w="10173" w:type="dxa"/>
            <w:gridSpan w:val="3"/>
            <w:shd w:val="clear" w:color="auto" w:fill="FFC000"/>
            <w:vAlign w:val="center"/>
          </w:tcPr>
          <w:p w14:paraId="1374AA22" w14:textId="6A594429" w:rsidR="00324824" w:rsidRPr="00F2722A" w:rsidRDefault="00324824" w:rsidP="008F177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Ngày </w:t>
            </w:r>
            <w:r w:rsidR="008F1775" w:rsidRPr="00F272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03/</w:t>
            </w:r>
            <w:r w:rsidR="004B6F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  <w:r w:rsidR="008F1775" w:rsidRPr="00F272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/2023</w:t>
            </w:r>
          </w:p>
        </w:tc>
      </w:tr>
      <w:tr w:rsidR="008F1775" w:rsidRPr="004B6F98" w14:paraId="21919E82" w14:textId="77777777" w:rsidTr="007D5FD3">
        <w:trPr>
          <w:trHeight w:val="639"/>
        </w:trPr>
        <w:tc>
          <w:tcPr>
            <w:tcW w:w="1809" w:type="dxa"/>
            <w:vAlign w:val="center"/>
          </w:tcPr>
          <w:p w14:paraId="53E943CA" w14:textId="6C14701F" w:rsidR="00324824" w:rsidRPr="00F2722A" w:rsidRDefault="005B63A5" w:rsidP="00820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0C73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="000C73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324824"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0 </w:t>
            </w: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324824"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1</w:t>
            </w: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2h00</w:t>
            </w:r>
          </w:p>
        </w:tc>
        <w:tc>
          <w:tcPr>
            <w:tcW w:w="4962" w:type="dxa"/>
            <w:vAlign w:val="center"/>
          </w:tcPr>
          <w:p w14:paraId="36DA7A6B" w14:textId="6C0FC64D" w:rsidR="00324824" w:rsidRPr="00F2722A" w:rsidRDefault="00324824" w:rsidP="008206E2">
            <w:pPr>
              <w:tabs>
                <w:tab w:val="center" w:pos="2387"/>
              </w:tabs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B6F98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Đón</w:t>
            </w:r>
            <w:r w:rsidRPr="00F2722A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tiếp đại biểu</w:t>
            </w:r>
            <w:r w:rsidR="005B63A5" w:rsidRPr="004B6F98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, bố trí </w:t>
            </w:r>
            <w:r w:rsidRPr="00F2722A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phòng khách sạn</w:t>
            </w:r>
          </w:p>
        </w:tc>
        <w:tc>
          <w:tcPr>
            <w:tcW w:w="3402" w:type="dxa"/>
            <w:vAlign w:val="center"/>
          </w:tcPr>
          <w:p w14:paraId="7AD2105F" w14:textId="77777777" w:rsidR="00AA4BE2" w:rsidRDefault="00AA4BE2" w:rsidP="008206E2">
            <w:pPr>
              <w:tabs>
                <w:tab w:val="center" w:pos="2387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7EB3D217" w14:textId="2AE6FF04" w:rsidR="00324824" w:rsidRPr="00F2722A" w:rsidRDefault="00324824" w:rsidP="008206E2">
            <w:pPr>
              <w:tabs>
                <w:tab w:val="center" w:pos="2387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Sảnh lễ tân nhà D (Tầng 1)</w:t>
            </w:r>
          </w:p>
          <w:p w14:paraId="76973322" w14:textId="6054A912" w:rsidR="005B63A5" w:rsidRPr="004B6F98" w:rsidRDefault="005B63A5" w:rsidP="00E40A01">
            <w:pPr>
              <w:spacing w:before="80" w:after="40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vi-VN"/>
              </w:rPr>
            </w:pPr>
          </w:p>
        </w:tc>
      </w:tr>
      <w:tr w:rsidR="00EE451A" w:rsidRPr="00F2722A" w14:paraId="6463A681" w14:textId="77777777" w:rsidTr="007D5FD3">
        <w:trPr>
          <w:trHeight w:val="639"/>
        </w:trPr>
        <w:tc>
          <w:tcPr>
            <w:tcW w:w="1809" w:type="dxa"/>
            <w:vAlign w:val="center"/>
          </w:tcPr>
          <w:p w14:paraId="2446387F" w14:textId="6FDDA82D" w:rsidR="00EE451A" w:rsidRPr="00F2722A" w:rsidRDefault="00EE451A" w:rsidP="00820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11h00-12h30</w:t>
            </w:r>
          </w:p>
        </w:tc>
        <w:tc>
          <w:tcPr>
            <w:tcW w:w="4962" w:type="dxa"/>
            <w:vAlign w:val="center"/>
          </w:tcPr>
          <w:p w14:paraId="34F235A2" w14:textId="393E2782" w:rsidR="00EE451A" w:rsidRPr="00F2722A" w:rsidRDefault="00EE451A" w:rsidP="008206E2">
            <w:pPr>
              <w:tabs>
                <w:tab w:val="center" w:pos="2387"/>
              </w:tabs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F2722A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Đại biểu dùng cơm trưa tại khách sạn</w:t>
            </w:r>
          </w:p>
        </w:tc>
        <w:tc>
          <w:tcPr>
            <w:tcW w:w="3402" w:type="dxa"/>
            <w:vAlign w:val="center"/>
          </w:tcPr>
          <w:p w14:paraId="4B0044FE" w14:textId="62C89917" w:rsidR="00EE451A" w:rsidRPr="00F2722A" w:rsidRDefault="00EE451A" w:rsidP="008206E2">
            <w:pPr>
              <w:tabs>
                <w:tab w:val="center" w:pos="2387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F2722A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Phòng Đại Yến 2</w:t>
            </w:r>
          </w:p>
        </w:tc>
      </w:tr>
      <w:tr w:rsidR="00F2722A" w:rsidRPr="00F2722A" w14:paraId="73A4B18F" w14:textId="77777777" w:rsidTr="007D5FD3">
        <w:trPr>
          <w:trHeight w:val="86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6A7A9E24" w14:textId="2C9AB082" w:rsidR="00F2722A" w:rsidRPr="00F2722A" w:rsidRDefault="00F2722A" w:rsidP="008206E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14h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00 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17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h0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CD0506D" w14:textId="3EC963FB" w:rsidR="00F2722A" w:rsidRPr="00F2722A" w:rsidRDefault="00F2722A" w:rsidP="000F39EE">
            <w:pPr>
              <w:tabs>
                <w:tab w:val="center" w:pos="2387"/>
              </w:tabs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4B6F98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C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hương trình</w:t>
            </w:r>
            <w:r w:rsidRPr="004B6F98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Đ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ại hội phiên thứ nhất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AA3CBD" w14:textId="77777777" w:rsidR="00F2722A" w:rsidRPr="00F2722A" w:rsidRDefault="00F2722A" w:rsidP="008206E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B6F9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Hội</w:t>
            </w:r>
            <w:r w:rsidRPr="00F2722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trường Đại Yến 3 </w:t>
            </w:r>
          </w:p>
          <w:p w14:paraId="73E90203" w14:textId="77777777" w:rsidR="00F2722A" w:rsidRPr="00F2722A" w:rsidRDefault="00F2722A" w:rsidP="008206E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B6F9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Tầng</w:t>
            </w:r>
            <w:r w:rsidRPr="00F2722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3 Tòa nhà Đại Yến </w:t>
            </w:r>
          </w:p>
          <w:p w14:paraId="4CFF27BF" w14:textId="77777777" w:rsidR="00F2722A" w:rsidRPr="00F2722A" w:rsidRDefault="00F2722A" w:rsidP="008206E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(Đối diện nhà D)</w:t>
            </w:r>
          </w:p>
        </w:tc>
      </w:tr>
      <w:tr w:rsidR="00F2722A" w:rsidRPr="00F2722A" w14:paraId="660CC863" w14:textId="77777777" w:rsidTr="007D5FD3">
        <w:trPr>
          <w:trHeight w:val="864"/>
        </w:trPr>
        <w:tc>
          <w:tcPr>
            <w:tcW w:w="1809" w:type="dxa"/>
            <w:vMerge/>
            <w:shd w:val="clear" w:color="auto" w:fill="auto"/>
            <w:vAlign w:val="center"/>
          </w:tcPr>
          <w:p w14:paraId="0F690468" w14:textId="77777777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ADAC7BF" w14:textId="137086B7" w:rsidR="00F2722A" w:rsidRPr="00F2722A" w:rsidRDefault="00F2722A" w:rsidP="00F2722A">
            <w:pPr>
              <w:tabs>
                <w:tab w:val="center" w:pos="2387"/>
              </w:tabs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Tổ thảo luận: Tổ số 1,2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2DCC8B" w14:textId="5EECD0A7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Tại Hội trường Đại Yến 3</w:t>
            </w:r>
          </w:p>
        </w:tc>
      </w:tr>
      <w:tr w:rsidR="00F2722A" w:rsidRPr="00F2722A" w14:paraId="5631B5CF" w14:textId="77777777" w:rsidTr="007D5FD3">
        <w:trPr>
          <w:trHeight w:val="864"/>
        </w:trPr>
        <w:tc>
          <w:tcPr>
            <w:tcW w:w="1809" w:type="dxa"/>
            <w:vMerge/>
            <w:shd w:val="clear" w:color="auto" w:fill="auto"/>
            <w:vAlign w:val="center"/>
          </w:tcPr>
          <w:p w14:paraId="22FF70D7" w14:textId="77777777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C98AC11" w14:textId="3E0D7D05" w:rsidR="00F2722A" w:rsidRPr="00F2722A" w:rsidRDefault="00F2722A" w:rsidP="00F2722A">
            <w:pPr>
              <w:tabs>
                <w:tab w:val="center" w:pos="2387"/>
              </w:tabs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Tổ thảo luận: Tổ số 3,4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82074E" w14:textId="77777777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Tại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Hội trường Khánh Tiết </w:t>
            </w:r>
          </w:p>
          <w:p w14:paraId="480DD859" w14:textId="655EF0AF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Tầng 2 nhà D</w:t>
            </w:r>
          </w:p>
        </w:tc>
      </w:tr>
      <w:tr w:rsidR="00F2722A" w:rsidRPr="004B6F98" w14:paraId="05E91C0D" w14:textId="77777777" w:rsidTr="007D5FD3">
        <w:trPr>
          <w:trHeight w:val="926"/>
        </w:trPr>
        <w:tc>
          <w:tcPr>
            <w:tcW w:w="1809" w:type="dxa"/>
            <w:vAlign w:val="center"/>
          </w:tcPr>
          <w:p w14:paraId="103CBFBA" w14:textId="7EE047D2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18h30 -</w:t>
            </w: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21</w:t>
            </w: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h3</w:t>
            </w: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4962" w:type="dxa"/>
            <w:vAlign w:val="center"/>
          </w:tcPr>
          <w:p w14:paraId="0593F0F4" w14:textId="5832E73D" w:rsidR="00F2722A" w:rsidRPr="00F2722A" w:rsidRDefault="00F2722A" w:rsidP="00F2722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Tiệc gặp mặt Đại biểu tham dự Đại Hội </w:t>
            </w:r>
            <w:r w:rsidRPr="004B6F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(Gala Dinner)</w:t>
            </w:r>
          </w:p>
        </w:tc>
        <w:tc>
          <w:tcPr>
            <w:tcW w:w="3402" w:type="dxa"/>
            <w:vAlign w:val="center"/>
          </w:tcPr>
          <w:p w14:paraId="178F84D4" w14:textId="77777777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Hội trường Đại Yến 2</w:t>
            </w:r>
          </w:p>
          <w:p w14:paraId="77E777BA" w14:textId="77777777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Tầng 2 tòa nhà Đại Yến</w:t>
            </w:r>
          </w:p>
        </w:tc>
      </w:tr>
      <w:tr w:rsidR="00F2722A" w:rsidRPr="004B6F98" w14:paraId="79D7219E" w14:textId="77777777" w:rsidTr="007D5FD3">
        <w:trPr>
          <w:trHeight w:val="926"/>
        </w:trPr>
        <w:tc>
          <w:tcPr>
            <w:tcW w:w="1809" w:type="dxa"/>
            <w:vAlign w:val="center"/>
          </w:tcPr>
          <w:p w14:paraId="5AE5CD67" w14:textId="7D30394C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962" w:type="dxa"/>
            <w:vAlign w:val="center"/>
          </w:tcPr>
          <w:p w14:paraId="3D05C87A" w14:textId="77777777" w:rsidR="00F2722A" w:rsidRPr="00F2722A" w:rsidRDefault="00F2722A" w:rsidP="00F2722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Đại biểu nghỉ đêm tại nhà D – Khách sạn La Thành</w:t>
            </w:r>
          </w:p>
        </w:tc>
        <w:tc>
          <w:tcPr>
            <w:tcW w:w="3402" w:type="dxa"/>
            <w:vAlign w:val="center"/>
          </w:tcPr>
          <w:p w14:paraId="21E8C4EB" w14:textId="19285744" w:rsidR="00F2722A" w:rsidRPr="004B6F98" w:rsidRDefault="00F2722A" w:rsidP="00F272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4B6F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Theo số phòng đã bố trí</w:t>
            </w:r>
          </w:p>
        </w:tc>
      </w:tr>
      <w:tr w:rsidR="00F2722A" w:rsidRPr="00F2722A" w14:paraId="02964849" w14:textId="77777777" w:rsidTr="007D5FD3">
        <w:trPr>
          <w:trHeight w:val="527"/>
        </w:trPr>
        <w:tc>
          <w:tcPr>
            <w:tcW w:w="10173" w:type="dxa"/>
            <w:gridSpan w:val="3"/>
            <w:shd w:val="clear" w:color="auto" w:fill="FFC000"/>
            <w:vAlign w:val="center"/>
          </w:tcPr>
          <w:p w14:paraId="4D3197B8" w14:textId="6D126D57" w:rsidR="00F2722A" w:rsidRPr="00F2722A" w:rsidRDefault="00F2722A" w:rsidP="00F2722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272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Ngày </w:t>
            </w:r>
            <w:r w:rsidRPr="00F272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04/</w:t>
            </w:r>
            <w:r w:rsidR="004B6F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  <w:r w:rsidRPr="00F272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/2023</w:t>
            </w:r>
            <w:r w:rsidRPr="00F272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2722A" w:rsidRPr="004B6F98" w14:paraId="21B570D2" w14:textId="77777777" w:rsidTr="007D5FD3">
        <w:trPr>
          <w:trHeight w:val="613"/>
        </w:trPr>
        <w:tc>
          <w:tcPr>
            <w:tcW w:w="1809" w:type="dxa"/>
            <w:vAlign w:val="center"/>
          </w:tcPr>
          <w:p w14:paraId="5A5FD536" w14:textId="0E84BEAC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06h</w:t>
            </w: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00 </w:t>
            </w: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07</w:t>
            </w: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4962" w:type="dxa"/>
            <w:vAlign w:val="center"/>
          </w:tcPr>
          <w:p w14:paraId="29835768" w14:textId="77777777" w:rsidR="00F2722A" w:rsidRPr="00F2722A" w:rsidRDefault="00F2722A" w:rsidP="00F2722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Ăn sáng tự chọn tại khách sạn</w:t>
            </w:r>
          </w:p>
        </w:tc>
        <w:tc>
          <w:tcPr>
            <w:tcW w:w="3402" w:type="dxa"/>
            <w:vAlign w:val="center"/>
          </w:tcPr>
          <w:p w14:paraId="2EBCF2A5" w14:textId="77777777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Nhà hàng Tầng 1 nhà D</w:t>
            </w:r>
          </w:p>
        </w:tc>
      </w:tr>
      <w:tr w:rsidR="00F2722A" w:rsidRPr="00F2722A" w14:paraId="0DCBFDB3" w14:textId="77777777" w:rsidTr="007D5FD3">
        <w:trPr>
          <w:trHeight w:val="926"/>
        </w:trPr>
        <w:tc>
          <w:tcPr>
            <w:tcW w:w="1809" w:type="dxa"/>
            <w:shd w:val="clear" w:color="auto" w:fill="auto"/>
            <w:vAlign w:val="center"/>
          </w:tcPr>
          <w:p w14:paraId="0D69EC25" w14:textId="26B92B29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08h0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0 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12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00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8A0F60D" w14:textId="20D31EBF" w:rsidR="00F2722A" w:rsidRPr="00F2722A" w:rsidRDefault="00F2722A" w:rsidP="00F2722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4B6F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hương trình</w:t>
            </w:r>
            <w:r w:rsidRPr="004B6F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Đ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ại hội phiên thứ hai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0C5B1D" w14:textId="77777777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4B6F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Hội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trường Đại Yến 3</w:t>
            </w:r>
          </w:p>
          <w:p w14:paraId="3F105442" w14:textId="77777777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4B6F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Tầng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3 Tòa nhà Đại Yến</w:t>
            </w:r>
          </w:p>
          <w:p w14:paraId="707D30F4" w14:textId="77777777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(Đối diện nhà D)</w:t>
            </w:r>
          </w:p>
        </w:tc>
      </w:tr>
      <w:tr w:rsidR="00F2722A" w:rsidRPr="004B6F98" w14:paraId="1BD02B5F" w14:textId="77777777" w:rsidTr="007D5FD3">
        <w:trPr>
          <w:trHeight w:val="585"/>
        </w:trPr>
        <w:tc>
          <w:tcPr>
            <w:tcW w:w="1809" w:type="dxa"/>
            <w:vAlign w:val="center"/>
          </w:tcPr>
          <w:p w14:paraId="361247B0" w14:textId="7C43D510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12h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00 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13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00</w:t>
            </w:r>
          </w:p>
        </w:tc>
        <w:tc>
          <w:tcPr>
            <w:tcW w:w="4962" w:type="dxa"/>
            <w:vAlign w:val="center"/>
          </w:tcPr>
          <w:p w14:paraId="76550C31" w14:textId="715DA9D4" w:rsidR="00F2722A" w:rsidRPr="00F2722A" w:rsidRDefault="00F2722A" w:rsidP="00F2722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Đại biểu dùng bữa trưa tai </w:t>
            </w:r>
            <w:r w:rsidRPr="004B6F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khách sạn </w:t>
            </w:r>
          </w:p>
        </w:tc>
        <w:tc>
          <w:tcPr>
            <w:tcW w:w="3402" w:type="dxa"/>
            <w:vAlign w:val="center"/>
          </w:tcPr>
          <w:p w14:paraId="732EA114" w14:textId="77777777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Hội trường Đại Yến 2</w:t>
            </w:r>
          </w:p>
          <w:p w14:paraId="37C1AB2A" w14:textId="5EE66504" w:rsidR="00F2722A" w:rsidRPr="004B6F98" w:rsidRDefault="00F2722A" w:rsidP="00F272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Tầng 2 tòa nhà Đại Yến</w:t>
            </w:r>
          </w:p>
        </w:tc>
      </w:tr>
      <w:tr w:rsidR="00F2722A" w:rsidRPr="00F2722A" w14:paraId="325491D5" w14:textId="77777777" w:rsidTr="007D5FD3">
        <w:trPr>
          <w:trHeight w:val="585"/>
        </w:trPr>
        <w:tc>
          <w:tcPr>
            <w:tcW w:w="1809" w:type="dxa"/>
            <w:shd w:val="clear" w:color="auto" w:fill="auto"/>
            <w:vAlign w:val="center"/>
          </w:tcPr>
          <w:p w14:paraId="1C1CAF6F" w14:textId="4D858293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4h0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0 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16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2ADB52D" w14:textId="580DB5CE" w:rsidR="00F2722A" w:rsidRPr="004B6F98" w:rsidRDefault="00F2722A" w:rsidP="00F2722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4B6F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hương trình </w:t>
            </w:r>
            <w:r w:rsidRPr="004B6F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Đ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ại hội phiên thứ ba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0C5656" w14:textId="77777777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4B6F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Hội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trường Đại Yến 3</w:t>
            </w:r>
          </w:p>
          <w:p w14:paraId="5D591D06" w14:textId="77777777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4B6F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Tầng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3 Tòa nhà Đại Yến</w:t>
            </w:r>
          </w:p>
          <w:p w14:paraId="3EBB4BB7" w14:textId="77777777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(Đối diện nhà D)</w:t>
            </w:r>
          </w:p>
        </w:tc>
      </w:tr>
      <w:tr w:rsidR="00F2722A" w:rsidRPr="004B6F98" w14:paraId="0F25A345" w14:textId="77777777" w:rsidTr="007D5FD3">
        <w:trPr>
          <w:trHeight w:val="549"/>
        </w:trPr>
        <w:tc>
          <w:tcPr>
            <w:tcW w:w="1809" w:type="dxa"/>
            <w:vAlign w:val="center"/>
          </w:tcPr>
          <w:p w14:paraId="716B76DC" w14:textId="43ED9152" w:rsidR="00F2722A" w:rsidRPr="00F2722A" w:rsidRDefault="00F2722A" w:rsidP="00F272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16h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4962" w:type="dxa"/>
            <w:vAlign w:val="center"/>
          </w:tcPr>
          <w:p w14:paraId="42BBD7FF" w14:textId="7B7A6567" w:rsidR="00F2722A" w:rsidRPr="004B6F98" w:rsidRDefault="00F2722A" w:rsidP="00F2722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4B6F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Kết</w:t>
            </w:r>
            <w:r w:rsidRPr="00F272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thúc chương trình</w:t>
            </w:r>
            <w:r w:rsidRPr="004B6F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chia tay đại biểu. Đại biểu ở xa đăng ký với BTC để bố trí </w:t>
            </w:r>
            <w:r w:rsidR="00DD4005" w:rsidRPr="004B6F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ăn nghỉ</w:t>
            </w:r>
            <w:r w:rsidRPr="004B6F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B5A3810" w14:textId="3F1F7620" w:rsidR="00F2722A" w:rsidRPr="004B6F98" w:rsidRDefault="00DD4005" w:rsidP="00F2722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4B6F9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Báo đ/c Nga - PCVP</w:t>
            </w:r>
          </w:p>
        </w:tc>
      </w:tr>
    </w:tbl>
    <w:p w14:paraId="7077BF78" w14:textId="77777777" w:rsidR="00AA4BE2" w:rsidRDefault="00AA4BE2" w:rsidP="00324824">
      <w:pPr>
        <w:spacing w:after="0" w:line="360" w:lineRule="exact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</w:pPr>
    </w:p>
    <w:p w14:paraId="288A070D" w14:textId="67CAF722" w:rsidR="00523F9D" w:rsidRPr="00F2722A" w:rsidRDefault="00523F9D" w:rsidP="00324824">
      <w:pPr>
        <w:spacing w:after="0" w:line="360" w:lineRule="exact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</w:pPr>
      <w:r w:rsidRPr="00F2722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lastRenderedPageBreak/>
        <w:t xml:space="preserve">Thông tin liên hệ: </w:t>
      </w:r>
    </w:p>
    <w:p w14:paraId="62F30D78" w14:textId="26750C0C" w:rsidR="00AF09E3" w:rsidRPr="004B6F98" w:rsidRDefault="00AF09E3" w:rsidP="00324824">
      <w:pPr>
        <w:spacing w:after="0" w:line="360" w:lineRule="exact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4B6F98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Đ/c </w:t>
      </w:r>
      <w:r w:rsidRPr="004B6F98">
        <w:rPr>
          <w:rFonts w:ascii="Times New Roman" w:hAnsi="Times New Roman"/>
          <w:bCs/>
          <w:sz w:val="26"/>
          <w:szCs w:val="26"/>
          <w:lang w:val="vi-VN"/>
        </w:rPr>
        <w:t>Cung Quỳnh Hương</w:t>
      </w:r>
      <w:r w:rsidR="00BB654B" w:rsidRPr="004B6F98">
        <w:rPr>
          <w:rFonts w:ascii="Times New Roman" w:hAnsi="Times New Roman"/>
          <w:bCs/>
          <w:sz w:val="26"/>
          <w:szCs w:val="26"/>
          <w:lang w:val="vi-VN"/>
        </w:rPr>
        <w:t xml:space="preserve"> - Quản lý khách sạn</w:t>
      </w:r>
      <w:r w:rsidR="00AA4BE2" w:rsidRPr="004B6F98">
        <w:rPr>
          <w:rFonts w:ascii="Times New Roman" w:hAnsi="Times New Roman"/>
          <w:bCs/>
          <w:sz w:val="26"/>
          <w:szCs w:val="26"/>
          <w:lang w:val="vi-VN"/>
        </w:rPr>
        <w:t>, phụ trách lễ tân KS</w:t>
      </w:r>
      <w:r w:rsidR="00BB654B" w:rsidRPr="004B6F98">
        <w:rPr>
          <w:rFonts w:ascii="Times New Roman" w:hAnsi="Times New Roman"/>
          <w:bCs/>
          <w:sz w:val="26"/>
          <w:szCs w:val="26"/>
          <w:lang w:val="vi-VN"/>
        </w:rPr>
        <w:t>:</w:t>
      </w:r>
      <w:r w:rsidRPr="004B6F98">
        <w:rPr>
          <w:rFonts w:ascii="Times New Roman" w:hAnsi="Times New Roman"/>
          <w:bCs/>
          <w:sz w:val="26"/>
          <w:szCs w:val="26"/>
          <w:lang w:val="vi-VN"/>
        </w:rPr>
        <w:t xml:space="preserve"> 0916 833 387</w:t>
      </w:r>
    </w:p>
    <w:p w14:paraId="523D394A" w14:textId="46B3AD6C" w:rsidR="00523F9D" w:rsidRPr="00F2722A" w:rsidRDefault="00523F9D" w:rsidP="008206E2">
      <w:pPr>
        <w:spacing w:after="0" w:line="360" w:lineRule="exact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 w:rsidRPr="00F2722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Đ/c </w:t>
      </w:r>
      <w:r w:rsidR="00DE694F" w:rsidRPr="00F2722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Trần Ngọc </w:t>
      </w:r>
      <w:r w:rsidRPr="00F2722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Nga -  P</w:t>
      </w:r>
      <w:r w:rsidR="00BE7322"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hó </w:t>
      </w:r>
      <w:r w:rsidRPr="00F2722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CVP: 0982 990 008  phụ trách Ăn, nghỉ</w:t>
      </w:r>
      <w:r w:rsidR="00AA4BE2"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tại Khách sạn</w:t>
      </w:r>
      <w:r w:rsidR="00AF09E3"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;</w:t>
      </w:r>
      <w:r w:rsidR="008F1775" w:rsidRPr="00F2722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</w:t>
      </w:r>
    </w:p>
    <w:p w14:paraId="11CBB53C" w14:textId="36D74380" w:rsidR="00523F9D" w:rsidRPr="00F2722A" w:rsidRDefault="00523F9D" w:rsidP="008206E2">
      <w:pPr>
        <w:spacing w:after="0" w:line="360" w:lineRule="exact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 w:rsidRPr="00F2722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Đ/c </w:t>
      </w:r>
      <w:r w:rsidR="00DE694F" w:rsidRPr="00F2722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Nguyễn Văn </w:t>
      </w:r>
      <w:r w:rsidRPr="00F2722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Hùng </w:t>
      </w:r>
      <w:r w:rsidR="00AF09E3"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-</w:t>
      </w:r>
      <w:r w:rsidRPr="00F2722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P</w:t>
      </w:r>
      <w:r w:rsidR="00BE7322"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hó </w:t>
      </w:r>
      <w:r w:rsidRPr="00F2722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CVP: 0966 485 777 phụ trách </w:t>
      </w:r>
      <w:r w:rsidR="006838DD"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cấp phát </w:t>
      </w:r>
      <w:r w:rsidR="00AF09E3"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áo </w:t>
      </w:r>
      <w:r w:rsidRPr="00F2722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nhận diện </w:t>
      </w:r>
      <w:r w:rsidR="006838DD"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công đoàn</w:t>
      </w:r>
      <w:r w:rsidRPr="00F2722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, quà tặng</w:t>
      </w:r>
      <w:r w:rsidR="006838DD"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đạt biểu</w:t>
      </w:r>
      <w:r w:rsidR="00AF09E3"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;</w:t>
      </w:r>
      <w:r w:rsidRPr="00F2722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 </w:t>
      </w:r>
    </w:p>
    <w:p w14:paraId="128518C1" w14:textId="07C3CEED" w:rsidR="00AF09E3" w:rsidRPr="004B6F98" w:rsidRDefault="00AF09E3" w:rsidP="008206E2">
      <w:pPr>
        <w:spacing w:after="0" w:line="360" w:lineRule="exact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Đ/c Nguyễn Thị Thiết - Văn phòng 0976 741 969 phụ trách </w:t>
      </w:r>
      <w:r w:rsidR="00AA4BE2"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cấp phát </w:t>
      </w:r>
      <w:r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tài liệu</w:t>
      </w:r>
      <w:r w:rsidR="006838DD"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, xác nhận thông tin đại biểu mời</w:t>
      </w:r>
      <w:r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;</w:t>
      </w:r>
    </w:p>
    <w:p w14:paraId="1281EB44" w14:textId="189F5965" w:rsidR="00AF09E3" w:rsidRPr="004B6F98" w:rsidRDefault="00AF09E3" w:rsidP="008206E2">
      <w:pPr>
        <w:spacing w:after="0" w:line="360" w:lineRule="exact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</w:pPr>
      <w:r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Đ/c Nguyễn Gia Long - Chính sách Pháp luật và QHLĐ phụ trách </w:t>
      </w:r>
      <w:r w:rsidR="006838DD"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 xml:space="preserve">cấp phát </w:t>
      </w:r>
      <w:r w:rsidRPr="004B6F9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vi-VN"/>
        </w:rPr>
        <w:t>cặp đựng tài liệu.</w:t>
      </w:r>
    </w:p>
    <w:p w14:paraId="0CB5A0B9" w14:textId="738C4A66" w:rsidR="002E0307" w:rsidRPr="004B6F98" w:rsidRDefault="002E0307" w:rsidP="002E0307">
      <w:pPr>
        <w:spacing w:after="0" w:line="360" w:lineRule="exact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B6F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Đ/c </w:t>
      </w:r>
      <w:r w:rsidR="00726F39" w:rsidRPr="004B6F98">
        <w:rPr>
          <w:rFonts w:ascii="Times New Roman" w:hAnsi="Times New Roman" w:cs="Times New Roman"/>
          <w:bCs/>
          <w:sz w:val="26"/>
          <w:szCs w:val="26"/>
          <w:lang w:val="vi-VN"/>
        </w:rPr>
        <w:t>Phong</w:t>
      </w:r>
      <w:r w:rsidRPr="004B6F98">
        <w:rPr>
          <w:rFonts w:ascii="Times New Roman" w:hAnsi="Times New Roman"/>
          <w:bCs/>
          <w:sz w:val="26"/>
          <w:szCs w:val="26"/>
          <w:lang w:val="vi-VN"/>
        </w:rPr>
        <w:t xml:space="preserve"> - </w:t>
      </w:r>
      <w:r w:rsidRPr="004B6F98">
        <w:rPr>
          <w:rFonts w:ascii="Times New Roman" w:hAnsi="Times New Roman" w:cs="Times New Roman"/>
          <w:sz w:val="26"/>
          <w:szCs w:val="26"/>
          <w:lang w:val="vi-VN"/>
        </w:rPr>
        <w:t>An ninh</w:t>
      </w:r>
      <w:r w:rsidR="001C0F69" w:rsidRPr="004B6F9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37434">
        <w:rPr>
          <w:rFonts w:ascii="Times New Roman" w:hAnsi="Times New Roman" w:cs="Times New Roman"/>
          <w:sz w:val="26"/>
          <w:szCs w:val="26"/>
          <w:lang w:val="vi-VN"/>
        </w:rPr>
        <w:t>Khách</w:t>
      </w:r>
      <w:r w:rsidRPr="004B6F9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37434">
        <w:rPr>
          <w:rFonts w:ascii="Times New Roman" w:hAnsi="Times New Roman" w:cs="Times New Roman"/>
          <w:sz w:val="26"/>
          <w:szCs w:val="26"/>
          <w:lang w:val="vi-VN"/>
        </w:rPr>
        <w:t>sạn</w:t>
      </w:r>
      <w:r w:rsidR="00FC3EF2" w:rsidRPr="004B6F98">
        <w:rPr>
          <w:rFonts w:ascii="Times New Roman" w:hAnsi="Times New Roman" w:cs="Times New Roman"/>
          <w:sz w:val="26"/>
          <w:szCs w:val="26"/>
          <w:lang w:val="vi-VN"/>
        </w:rPr>
        <w:t xml:space="preserve"> 0979 170 771</w:t>
      </w:r>
      <w:r w:rsidRPr="004B6F98">
        <w:rPr>
          <w:rFonts w:ascii="Times New Roman" w:hAnsi="Times New Roman"/>
          <w:bCs/>
          <w:sz w:val="26"/>
          <w:szCs w:val="26"/>
          <w:lang w:val="vi-VN"/>
        </w:rPr>
        <w:t xml:space="preserve">  phụ trách an ninh, </w:t>
      </w:r>
      <w:r w:rsidR="001C0F69" w:rsidRPr="004B6F98">
        <w:rPr>
          <w:rFonts w:ascii="Times New Roman" w:hAnsi="Times New Roman"/>
          <w:bCs/>
          <w:sz w:val="26"/>
          <w:szCs w:val="26"/>
          <w:lang w:val="vi-VN"/>
        </w:rPr>
        <w:t xml:space="preserve">trật tự, </w:t>
      </w:r>
      <w:r w:rsidRPr="004B6F98">
        <w:rPr>
          <w:rFonts w:ascii="Times New Roman" w:hAnsi="Times New Roman"/>
          <w:bCs/>
          <w:sz w:val="26"/>
          <w:szCs w:val="26"/>
          <w:lang w:val="vi-VN"/>
        </w:rPr>
        <w:t>bố trí chỗ để xe</w:t>
      </w:r>
      <w:r w:rsidR="00FF7241" w:rsidRPr="004B6F98">
        <w:rPr>
          <w:rFonts w:ascii="Times New Roman" w:hAnsi="Times New Roman"/>
          <w:bCs/>
          <w:sz w:val="26"/>
          <w:szCs w:val="26"/>
          <w:lang w:val="vi-VN"/>
        </w:rPr>
        <w:t>.</w:t>
      </w:r>
      <w:r w:rsidRPr="004B6F98">
        <w:rPr>
          <w:rFonts w:ascii="Times New Roman" w:hAnsi="Times New Roman"/>
          <w:bCs/>
          <w:sz w:val="26"/>
          <w:szCs w:val="26"/>
          <w:lang w:val="vi-VN"/>
        </w:rPr>
        <w:t xml:space="preserve">  </w:t>
      </w:r>
    </w:p>
    <w:p w14:paraId="0C0656E9" w14:textId="77777777" w:rsidR="00324824" w:rsidRPr="00F2722A" w:rsidRDefault="00523F9D" w:rsidP="008206E2">
      <w:pPr>
        <w:spacing w:after="0" w:line="360" w:lineRule="exac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</w:pPr>
      <w:r w:rsidRPr="004B6F9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Thông</w:t>
      </w:r>
      <w:r w:rsidRPr="00F2722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 xml:space="preserve"> tin lưu ý: </w:t>
      </w:r>
    </w:p>
    <w:p w14:paraId="56F5AFAA" w14:textId="0ABEAEA5" w:rsidR="00523F9D" w:rsidRPr="004B6F98" w:rsidRDefault="007D5FD3" w:rsidP="008206E2">
      <w:pPr>
        <w:pStyle w:val="ListParagraph"/>
        <w:spacing w:before="120" w:after="12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523F9D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BTC</w:t>
      </w:r>
      <w:r w:rsidR="00523F9D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chia phòng</w:t>
      </w:r>
      <w:r w:rsidR="00481BD2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nghỉ, phát quà tặng, </w:t>
      </w:r>
      <w:r w:rsidR="00AF09E3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phát </w:t>
      </w:r>
      <w:r w:rsidR="00481BD2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áo nhận diện</w:t>
      </w:r>
      <w:r w:rsidR="00FF7241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CĐ</w:t>
      </w:r>
      <w:r w:rsidR="00481BD2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 cặp đựng tài liệu…</w:t>
      </w:r>
      <w:r w:rsidR="00523F9D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theo </w:t>
      </w:r>
      <w:r w:rsidR="00AF09E3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từng </w:t>
      </w:r>
      <w:r w:rsidR="00523F9D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đơn vị</w:t>
      </w:r>
      <w:r w:rsidR="00AF09E3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 Đ</w:t>
      </w:r>
      <w:r w:rsidR="00523F9D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ề nghị </w:t>
      </w:r>
      <w:r w:rsidR="00481BD2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đ/c Trưởng đoàn</w:t>
      </w:r>
      <w:r w:rsidR="00AF09E3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(</w:t>
      </w:r>
      <w:r w:rsidR="00481BD2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phó đoàn</w:t>
      </w:r>
      <w:r w:rsidR="00AF09E3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)</w:t>
      </w:r>
      <w:r w:rsidR="00481BD2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trực tiếp đến nhận hoặc cử đại diện đến nhận </w:t>
      </w:r>
      <w:r w:rsidR="00523F9D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và ký xác nhận với bộ phận lễ tân khách sạn</w:t>
      </w:r>
      <w:r w:rsidR="00481BD2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và các Danh sách BTC cấp phát</w:t>
      </w:r>
      <w:r w:rsidR="00523F9D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Nếu các đơn vị lẻ </w:t>
      </w:r>
      <w:r w:rsidR="00C014DF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</w:t>
      </w:r>
      <w:r w:rsidR="00523F9D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am</w:t>
      </w:r>
      <w:r w:rsidR="00C014DF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 n</w:t>
      </w:r>
      <w:r w:rsidR="00523F9D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ữ, sẽ gép </w:t>
      </w:r>
      <w:r w:rsidR="00481BD2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phòng nghỉ </w:t>
      </w:r>
      <w:r w:rsidR="00523F9D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với các đơn vị</w:t>
      </w:r>
      <w:r w:rsidR="008F1775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khác</w:t>
      </w:r>
      <w:r w:rsidR="00481BD2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theo nguyên tắc </w:t>
      </w:r>
      <w:r w:rsidR="00523F9D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02 người/ phòng.</w:t>
      </w:r>
    </w:p>
    <w:p w14:paraId="2A60E5ED" w14:textId="0B531E1E" w:rsidR="00523F9D" w:rsidRPr="00F2722A" w:rsidRDefault="00523F9D" w:rsidP="008206E2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+ Tiêu chuẩn phòng bao gồm: Ăn sáng tự chọn, 02 chai nước, trà</w:t>
      </w:r>
      <w:r w:rsidR="00AA4BE2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</w:t>
      </w:r>
      <w:r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9F065F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café</w:t>
      </w:r>
      <w:r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62616E6B" w14:textId="64EF00A5" w:rsidR="00523F9D" w:rsidRPr="00F2722A" w:rsidRDefault="00523F9D" w:rsidP="009F065F">
      <w:pPr>
        <w:pStyle w:val="ListParagraph"/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+ Các chi phí phát sinh: Giặt là, đồ uống trong tủ lạnh</w:t>
      </w:r>
      <w:r w:rsidR="009F065F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…</w:t>
      </w:r>
      <w:r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và các chi phí khác, </w:t>
      </w:r>
      <w:r w:rsidR="00A32524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ại biểu vui lòng thanh toán </w:t>
      </w:r>
      <w:r w:rsidR="001D49CF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với khách sạn trước khi </w:t>
      </w:r>
      <w:r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trả phòng.</w:t>
      </w:r>
    </w:p>
    <w:p w14:paraId="4ED5D6FC" w14:textId="60868D93" w:rsidR="008F1775" w:rsidRPr="00F2722A" w:rsidRDefault="007D5FD3" w:rsidP="008206E2">
      <w:pPr>
        <w:pStyle w:val="ListParagraph"/>
        <w:spacing w:before="120" w:after="12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="008F1775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Các </w:t>
      </w:r>
      <w:r w:rsidR="00A32524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</w:t>
      </w:r>
      <w:r w:rsidR="008F1775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ại biểu đi xe riên</w:t>
      </w:r>
      <w:r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g</w:t>
      </w:r>
      <w:r w:rsidR="008F1775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, vui lòng theo sự sắp xếp vị trí để xe của </w:t>
      </w:r>
      <w:r w:rsidR="001D49CF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bộ phận An ninh</w:t>
      </w:r>
      <w:r w:rsidR="009F065F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, </w:t>
      </w:r>
      <w:r w:rsidR="008F1775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Bảo vệ Khách</w:t>
      </w:r>
      <w:r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8F1775" w:rsidRPr="00F2722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sạn La Thành</w:t>
      </w:r>
      <w:r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="00A32524" w:rsidRPr="004B6F9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/.</w:t>
      </w:r>
    </w:p>
    <w:p w14:paraId="7CA572C3" w14:textId="77777777" w:rsidR="00324824" w:rsidRPr="004B6F98" w:rsidRDefault="00324824" w:rsidP="008206E2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72308E49" w14:textId="77777777" w:rsidR="00324824" w:rsidRPr="004B6F98" w:rsidRDefault="00324824" w:rsidP="008206E2">
      <w:pPr>
        <w:spacing w:after="0" w:line="237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14:paraId="4BCF72A4" w14:textId="77777777" w:rsidR="00324824" w:rsidRPr="004B6F98" w:rsidRDefault="00324824" w:rsidP="008206E2">
      <w:pPr>
        <w:spacing w:after="0" w:line="237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14:paraId="706DDB9C" w14:textId="77777777" w:rsidR="00324824" w:rsidRPr="004B6F98" w:rsidRDefault="00324824" w:rsidP="008206E2">
      <w:pPr>
        <w:spacing w:after="0" w:line="237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14:paraId="418EEE4D" w14:textId="77777777" w:rsidR="00324824" w:rsidRPr="004B6F98" w:rsidRDefault="00324824" w:rsidP="008206E2">
      <w:pPr>
        <w:jc w:val="both"/>
        <w:rPr>
          <w:color w:val="000000" w:themeColor="text1"/>
          <w:sz w:val="26"/>
          <w:szCs w:val="26"/>
          <w:lang w:val="vi-VN"/>
        </w:rPr>
      </w:pPr>
    </w:p>
    <w:p w14:paraId="2358D8EA" w14:textId="77777777" w:rsidR="00F57D35" w:rsidRPr="004B6F98" w:rsidRDefault="00F57D35" w:rsidP="008206E2">
      <w:pPr>
        <w:jc w:val="both"/>
        <w:rPr>
          <w:color w:val="000000" w:themeColor="text1"/>
          <w:lang w:val="vi-VN"/>
        </w:rPr>
      </w:pPr>
    </w:p>
    <w:sectPr w:rsidR="00F57D35" w:rsidRPr="004B6F98" w:rsidSect="00061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77" w:right="1077" w:bottom="851" w:left="113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6843" w14:textId="77777777" w:rsidR="001A3EA3" w:rsidRDefault="001A3EA3" w:rsidP="00324824">
      <w:pPr>
        <w:spacing w:after="0" w:line="240" w:lineRule="auto"/>
      </w:pPr>
      <w:r>
        <w:separator/>
      </w:r>
    </w:p>
  </w:endnote>
  <w:endnote w:type="continuationSeparator" w:id="0">
    <w:p w14:paraId="4C54B31B" w14:textId="77777777" w:rsidR="001A3EA3" w:rsidRDefault="001A3EA3" w:rsidP="0032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117F" w14:textId="77777777" w:rsidR="00D9165E" w:rsidRDefault="00D91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6DF4" w14:textId="77777777" w:rsidR="00D9165E" w:rsidRDefault="00D916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7FC9" w14:textId="77777777" w:rsidR="00D9165E" w:rsidRDefault="00D91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3A6F" w14:textId="77777777" w:rsidR="001A3EA3" w:rsidRDefault="001A3EA3" w:rsidP="00324824">
      <w:pPr>
        <w:spacing w:after="0" w:line="240" w:lineRule="auto"/>
      </w:pPr>
      <w:r>
        <w:separator/>
      </w:r>
    </w:p>
  </w:footnote>
  <w:footnote w:type="continuationSeparator" w:id="0">
    <w:p w14:paraId="61D1E39C" w14:textId="77777777" w:rsidR="001A3EA3" w:rsidRDefault="001A3EA3" w:rsidP="0032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2C4D" w14:textId="77777777" w:rsidR="00D9165E" w:rsidRDefault="00D91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9989" w14:textId="70816442" w:rsidR="00F57D35" w:rsidRPr="00491600" w:rsidRDefault="00491600" w:rsidP="00491600">
    <w:pPr>
      <w:pStyle w:val="Header"/>
      <w:ind w:left="7920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491600">
      <w:rPr>
        <w:rFonts w:ascii="Times New Roman" w:hAnsi="Times New Roman" w:cs="Times New Roman"/>
        <w:i/>
        <w:iCs/>
      </w:rPr>
      <w:t xml:space="preserve">                                                                                                                                                                           </w:t>
    </w:r>
    <w:r w:rsidRPr="00491600">
      <w:rPr>
        <w:rFonts w:ascii="Times New Roman" w:hAnsi="Times New Roman" w:cs="Times New Roman"/>
        <w:i/>
        <w:iCs/>
        <w:sz w:val="24"/>
        <w:szCs w:val="24"/>
      </w:rPr>
      <w:t>Phụ lục</w:t>
    </w:r>
    <w:r w:rsidR="00D9165E">
      <w:rPr>
        <w:rFonts w:ascii="Times New Roman" w:hAnsi="Times New Roman" w:cs="Times New Roman"/>
        <w:i/>
        <w:iCs/>
        <w:sz w:val="24"/>
        <w:szCs w:val="24"/>
      </w:rPr>
      <w:t xml:space="preserve">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DC12" w14:textId="77777777" w:rsidR="00D9165E" w:rsidRDefault="00D91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38C"/>
    <w:multiLevelType w:val="hybridMultilevel"/>
    <w:tmpl w:val="643A9B36"/>
    <w:lvl w:ilvl="0" w:tplc="47A4B9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13C86"/>
    <w:multiLevelType w:val="hybridMultilevel"/>
    <w:tmpl w:val="6F52396A"/>
    <w:lvl w:ilvl="0" w:tplc="3ED03D56">
      <w:start w:val="2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88225">
    <w:abstractNumId w:val="0"/>
  </w:num>
  <w:num w:numId="2" w16cid:durableId="1250120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824"/>
    <w:rsid w:val="000038BE"/>
    <w:rsid w:val="000245A4"/>
    <w:rsid w:val="00061DA3"/>
    <w:rsid w:val="000C735C"/>
    <w:rsid w:val="000F08CC"/>
    <w:rsid w:val="000F39EE"/>
    <w:rsid w:val="001A3EA3"/>
    <w:rsid w:val="001C0F69"/>
    <w:rsid w:val="001D49CF"/>
    <w:rsid w:val="001F5D61"/>
    <w:rsid w:val="002E0307"/>
    <w:rsid w:val="00324824"/>
    <w:rsid w:val="003254AA"/>
    <w:rsid w:val="003541CB"/>
    <w:rsid w:val="003B35ED"/>
    <w:rsid w:val="00481BD2"/>
    <w:rsid w:val="00491600"/>
    <w:rsid w:val="004B6F98"/>
    <w:rsid w:val="0052176C"/>
    <w:rsid w:val="00523F9D"/>
    <w:rsid w:val="00581B5F"/>
    <w:rsid w:val="00582C07"/>
    <w:rsid w:val="005B63A5"/>
    <w:rsid w:val="00622869"/>
    <w:rsid w:val="006838DD"/>
    <w:rsid w:val="006E6F65"/>
    <w:rsid w:val="00711AD5"/>
    <w:rsid w:val="00712F15"/>
    <w:rsid w:val="00726F39"/>
    <w:rsid w:val="00737434"/>
    <w:rsid w:val="007D5FD3"/>
    <w:rsid w:val="008206E2"/>
    <w:rsid w:val="008F1775"/>
    <w:rsid w:val="009203F1"/>
    <w:rsid w:val="009F065F"/>
    <w:rsid w:val="00A32524"/>
    <w:rsid w:val="00A739EB"/>
    <w:rsid w:val="00AA4BE2"/>
    <w:rsid w:val="00AB708C"/>
    <w:rsid w:val="00AF09E3"/>
    <w:rsid w:val="00B22CB4"/>
    <w:rsid w:val="00BB654B"/>
    <w:rsid w:val="00BE7322"/>
    <w:rsid w:val="00C014DF"/>
    <w:rsid w:val="00C526FA"/>
    <w:rsid w:val="00D4207E"/>
    <w:rsid w:val="00D550C8"/>
    <w:rsid w:val="00D9165E"/>
    <w:rsid w:val="00DD4005"/>
    <w:rsid w:val="00DE694F"/>
    <w:rsid w:val="00E40A01"/>
    <w:rsid w:val="00EE451A"/>
    <w:rsid w:val="00F2722A"/>
    <w:rsid w:val="00F57867"/>
    <w:rsid w:val="00F57D35"/>
    <w:rsid w:val="00FC3EF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9D33"/>
  <w15:docId w15:val="{AA148A28-3547-40F0-B3C8-A88614F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82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2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2482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248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39"/>
    <w:rsid w:val="0032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2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82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79A7-45D1-4A66-84B5-3667DCD5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Tho</dc:creator>
  <cp:lastModifiedBy>Trần Quốc Toản</cp:lastModifiedBy>
  <cp:revision>44</cp:revision>
  <dcterms:created xsi:type="dcterms:W3CDTF">2023-09-16T01:58:00Z</dcterms:created>
  <dcterms:modified xsi:type="dcterms:W3CDTF">2023-09-26T17:48:00Z</dcterms:modified>
</cp:coreProperties>
</file>